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AA4F" w14:textId="163DD56A" w:rsidR="004635D0" w:rsidRDefault="004635D0">
      <w:pPr>
        <w:rPr>
          <w:noProof/>
        </w:rPr>
      </w:pPr>
    </w:p>
    <w:p w14:paraId="01F4AC79" w14:textId="1C3E29C8" w:rsidR="006A254C" w:rsidRDefault="006A254C" w:rsidP="00A526C5">
      <w:pPr>
        <w:rPr>
          <w:rFonts w:ascii="Calibri Light" w:hAnsi="Calibri Light" w:cs="Calibri Light"/>
          <w:b/>
          <w:noProof/>
          <w:color w:val="4B5050" w:themeColor="text2"/>
          <w:sz w:val="32"/>
        </w:rPr>
      </w:pPr>
      <w:r>
        <w:rPr>
          <w:rFonts w:ascii="Calibri Light" w:hAnsi="Calibri Light" w:cs="Calibri Light"/>
          <w:b/>
          <w:noProof/>
          <w:color w:val="4B5050" w:themeColor="text2"/>
          <w:sz w:val="32"/>
        </w:rPr>
        <w:t xml:space="preserve">Methodist College: Strategic Pillars </w:t>
      </w:r>
    </w:p>
    <w:p w14:paraId="6D0C573C" w14:textId="41CF2C9E" w:rsidR="006A254C" w:rsidRDefault="00867A12" w:rsidP="006A254C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noProof/>
          <w:color w:val="4B5050" w:themeColor="text2"/>
          <w:sz w:val="32"/>
        </w:rPr>
      </w:pPr>
      <w:r w:rsidRPr="00867A12">
        <w:rPr>
          <w:rFonts w:ascii="Calibri Light" w:hAnsi="Calibri Light" w:cs="Calibri Light"/>
          <w:bCs/>
          <w:noProof/>
          <w:color w:val="4B5050" w:themeColor="text2"/>
          <w:sz w:val="32"/>
        </w:rPr>
        <w:t>Well-Prepared Graduates</w:t>
      </w:r>
    </w:p>
    <w:p w14:paraId="4A5C7C69" w14:textId="5BDF7E46" w:rsidR="00867A12" w:rsidRDefault="00FE04CB" w:rsidP="006A254C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noProof/>
          <w:color w:val="4B5050" w:themeColor="text2"/>
          <w:sz w:val="32"/>
        </w:rPr>
      </w:pPr>
      <w:r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Student </w:t>
      </w:r>
      <w:r w:rsidR="00867A12" w:rsidRPr="00867A12">
        <w:rPr>
          <w:rFonts w:ascii="Calibri Light" w:hAnsi="Calibri Light" w:cs="Calibri Light"/>
          <w:bCs/>
          <w:noProof/>
          <w:color w:val="4B5050" w:themeColor="text2"/>
          <w:sz w:val="32"/>
        </w:rPr>
        <w:t>Experience</w:t>
      </w:r>
      <w:r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 &amp; Exceptional Learning Environment</w:t>
      </w:r>
    </w:p>
    <w:p w14:paraId="4ACBE9E9" w14:textId="1FEA8B3D" w:rsidR="00B560E0" w:rsidRPr="006A254C" w:rsidRDefault="00B560E0" w:rsidP="00B560E0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noProof/>
          <w:color w:val="4B5050" w:themeColor="text2"/>
          <w:sz w:val="32"/>
        </w:rPr>
      </w:pPr>
      <w:r w:rsidRPr="00867A12">
        <w:rPr>
          <w:rFonts w:ascii="Calibri Light" w:hAnsi="Calibri Light" w:cs="Calibri Light"/>
          <w:bCs/>
          <w:noProof/>
          <w:color w:val="4B5050" w:themeColor="text2"/>
          <w:sz w:val="32"/>
        </w:rPr>
        <w:t>Carle Health Affiliat</w:t>
      </w:r>
      <w:r>
        <w:rPr>
          <w:rFonts w:ascii="Calibri Light" w:hAnsi="Calibri Light" w:cs="Calibri Light"/>
          <w:bCs/>
          <w:noProof/>
          <w:color w:val="4B5050" w:themeColor="text2"/>
          <w:sz w:val="32"/>
        </w:rPr>
        <w:t>ion</w:t>
      </w:r>
    </w:p>
    <w:p w14:paraId="0E82CBAA" w14:textId="77777777" w:rsidR="00B560E0" w:rsidRPr="006A254C" w:rsidRDefault="00B560E0" w:rsidP="00B560E0">
      <w:pPr>
        <w:pStyle w:val="ListParagraph"/>
        <w:rPr>
          <w:rFonts w:ascii="Calibri Light" w:hAnsi="Calibri Light" w:cs="Calibri Light"/>
          <w:bCs/>
          <w:noProof/>
          <w:color w:val="4B5050" w:themeColor="text2"/>
          <w:sz w:val="32"/>
        </w:rPr>
      </w:pPr>
    </w:p>
    <w:p w14:paraId="767E07F5" w14:textId="57D6C238" w:rsidR="00A526C5" w:rsidRPr="007C59FE" w:rsidRDefault="00A526C5">
      <w:pPr>
        <w:rPr>
          <w:rFonts w:ascii="Calibri Light" w:hAnsi="Calibri Light" w:cs="Calibri Light"/>
          <w:b/>
          <w:noProof/>
          <w:color w:val="56565A" w:themeColor="accent2"/>
          <w:sz w:val="32"/>
        </w:rPr>
      </w:pPr>
    </w:p>
    <w:p w14:paraId="2A37DE65" w14:textId="0EFF03D5" w:rsidR="006A254C" w:rsidRPr="007C59FE" w:rsidRDefault="005C57C8">
      <w:pPr>
        <w:rPr>
          <w:rFonts w:ascii="Calibri Light" w:hAnsi="Calibri Light" w:cs="Calibri Light"/>
          <w:b/>
          <w:noProof/>
          <w:color w:val="56565A" w:themeColor="accent2"/>
          <w:sz w:val="32"/>
        </w:rPr>
      </w:pPr>
      <w:r>
        <w:rPr>
          <w:rFonts w:ascii="Calibri Light" w:hAnsi="Calibri Light" w:cs="Calibri Light"/>
          <w:b/>
          <w:noProof/>
          <w:color w:val="56565A" w:themeColor="accent2"/>
          <w:sz w:val="32"/>
        </w:rPr>
        <w:t>Focus Points</w:t>
      </w:r>
      <w:r w:rsidR="006A254C" w:rsidRPr="007C59FE">
        <w:rPr>
          <w:rFonts w:ascii="Calibri Light" w:hAnsi="Calibri Light" w:cs="Calibri Light"/>
          <w:b/>
          <w:noProof/>
          <w:color w:val="56565A" w:themeColor="accent2"/>
          <w:sz w:val="32"/>
        </w:rPr>
        <w:t xml:space="preserve">: </w:t>
      </w:r>
    </w:p>
    <w:p w14:paraId="2D9DA1C6" w14:textId="52EDBACC" w:rsidR="006A254C" w:rsidRPr="007C59FE" w:rsidRDefault="006A254C" w:rsidP="005C57C8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noProof/>
          <w:color w:val="56565A" w:themeColor="accent2"/>
          <w:sz w:val="32"/>
        </w:rPr>
      </w:pPr>
      <w:r w:rsidRPr="007C59FE">
        <w:rPr>
          <w:rFonts w:ascii="Calibri Light" w:hAnsi="Calibri Light" w:cs="Calibri Light"/>
          <w:bCs/>
          <w:noProof/>
          <w:color w:val="56565A" w:themeColor="accent2"/>
          <w:sz w:val="32"/>
        </w:rPr>
        <w:t xml:space="preserve">Brand </w:t>
      </w:r>
      <w:r w:rsidR="00B560E0">
        <w:rPr>
          <w:rFonts w:ascii="Calibri Light" w:hAnsi="Calibri Light" w:cs="Calibri Light"/>
          <w:bCs/>
          <w:noProof/>
          <w:color w:val="56565A" w:themeColor="accent2"/>
          <w:sz w:val="32"/>
        </w:rPr>
        <w:t>a</w:t>
      </w:r>
      <w:r w:rsidRPr="007C59FE">
        <w:rPr>
          <w:rFonts w:ascii="Calibri Light" w:hAnsi="Calibri Light" w:cs="Calibri Light"/>
          <w:bCs/>
          <w:noProof/>
          <w:color w:val="56565A" w:themeColor="accent2"/>
          <w:sz w:val="32"/>
        </w:rPr>
        <w:t xml:space="preserve">wareness </w:t>
      </w:r>
    </w:p>
    <w:p w14:paraId="79D7AE39" w14:textId="147B1432" w:rsidR="006A254C" w:rsidRDefault="006A254C" w:rsidP="005C57C8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noProof/>
          <w:color w:val="56565A" w:themeColor="accent2"/>
          <w:sz w:val="32"/>
        </w:rPr>
      </w:pPr>
      <w:r w:rsidRPr="007C59FE">
        <w:rPr>
          <w:rFonts w:ascii="Calibri Light" w:hAnsi="Calibri Light" w:cs="Calibri Light"/>
          <w:bCs/>
          <w:noProof/>
          <w:color w:val="56565A" w:themeColor="accent2"/>
          <w:sz w:val="32"/>
        </w:rPr>
        <w:t>Geograp</w:t>
      </w:r>
      <w:r w:rsidR="00B560E0">
        <w:rPr>
          <w:rFonts w:ascii="Calibri Light" w:hAnsi="Calibri Light" w:cs="Calibri Light"/>
          <w:bCs/>
          <w:noProof/>
          <w:color w:val="56565A" w:themeColor="accent2"/>
          <w:sz w:val="32"/>
        </w:rPr>
        <w:t>h</w:t>
      </w:r>
      <w:r w:rsidRPr="007C59FE">
        <w:rPr>
          <w:rFonts w:ascii="Calibri Light" w:hAnsi="Calibri Light" w:cs="Calibri Light"/>
          <w:bCs/>
          <w:noProof/>
          <w:color w:val="56565A" w:themeColor="accent2"/>
          <w:sz w:val="32"/>
        </w:rPr>
        <w:t xml:space="preserve">ical </w:t>
      </w:r>
      <w:r w:rsidR="00B560E0">
        <w:rPr>
          <w:rFonts w:ascii="Calibri Light" w:hAnsi="Calibri Light" w:cs="Calibri Light"/>
          <w:bCs/>
          <w:noProof/>
          <w:color w:val="56565A" w:themeColor="accent2"/>
          <w:sz w:val="32"/>
        </w:rPr>
        <w:t>r</w:t>
      </w:r>
      <w:r w:rsidRPr="007C59FE">
        <w:rPr>
          <w:rFonts w:ascii="Calibri Light" w:hAnsi="Calibri Light" w:cs="Calibri Light"/>
          <w:bCs/>
          <w:noProof/>
          <w:color w:val="56565A" w:themeColor="accent2"/>
          <w:sz w:val="32"/>
        </w:rPr>
        <w:t>each</w:t>
      </w:r>
    </w:p>
    <w:p w14:paraId="7EA79210" w14:textId="1D9EF30F" w:rsidR="005C57C8" w:rsidRDefault="00FE04CB" w:rsidP="005C57C8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noProof/>
          <w:color w:val="56565A" w:themeColor="accent2"/>
          <w:sz w:val="32"/>
        </w:rPr>
      </w:pPr>
      <w:r>
        <w:rPr>
          <w:rFonts w:ascii="Calibri Light" w:hAnsi="Calibri Light" w:cs="Calibri Light"/>
          <w:bCs/>
          <w:noProof/>
          <w:color w:val="56565A" w:themeColor="accent2"/>
          <w:sz w:val="32"/>
        </w:rPr>
        <w:t>Sustainable</w:t>
      </w:r>
      <w:r w:rsidR="00554E3C">
        <w:rPr>
          <w:rFonts w:ascii="Calibri Light" w:hAnsi="Calibri Light" w:cs="Calibri Light"/>
          <w:bCs/>
          <w:noProof/>
          <w:color w:val="56565A" w:themeColor="accent2"/>
          <w:sz w:val="32"/>
        </w:rPr>
        <w:t xml:space="preserve"> </w:t>
      </w:r>
      <w:r>
        <w:rPr>
          <w:rFonts w:ascii="Calibri Light" w:hAnsi="Calibri Light" w:cs="Calibri Light"/>
          <w:bCs/>
          <w:noProof/>
          <w:color w:val="56565A" w:themeColor="accent2"/>
          <w:sz w:val="32"/>
        </w:rPr>
        <w:t>health care w</w:t>
      </w:r>
      <w:r w:rsidR="005C57C8">
        <w:rPr>
          <w:rFonts w:ascii="Calibri Light" w:hAnsi="Calibri Light" w:cs="Calibri Light"/>
          <w:bCs/>
          <w:noProof/>
          <w:color w:val="56565A" w:themeColor="accent2"/>
          <w:sz w:val="32"/>
        </w:rPr>
        <w:t>orkf</w:t>
      </w:r>
      <w:r w:rsidR="00B560E0">
        <w:rPr>
          <w:rFonts w:ascii="Calibri Light" w:hAnsi="Calibri Light" w:cs="Calibri Light"/>
          <w:bCs/>
          <w:noProof/>
          <w:color w:val="56565A" w:themeColor="accent2"/>
          <w:sz w:val="32"/>
        </w:rPr>
        <w:t>or</w:t>
      </w:r>
      <w:r w:rsidR="005C57C8">
        <w:rPr>
          <w:rFonts w:ascii="Calibri Light" w:hAnsi="Calibri Light" w:cs="Calibri Light"/>
          <w:bCs/>
          <w:noProof/>
          <w:color w:val="56565A" w:themeColor="accent2"/>
          <w:sz w:val="32"/>
        </w:rPr>
        <w:t>ce development</w:t>
      </w:r>
    </w:p>
    <w:p w14:paraId="5036EBEF" w14:textId="080627BA" w:rsidR="00B560E0" w:rsidRPr="007C59FE" w:rsidRDefault="00B560E0" w:rsidP="005C57C8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noProof/>
          <w:color w:val="56565A" w:themeColor="accent2"/>
          <w:sz w:val="32"/>
        </w:rPr>
      </w:pPr>
      <w:r>
        <w:rPr>
          <w:rFonts w:ascii="Calibri Light" w:hAnsi="Calibri Light" w:cs="Calibri Light"/>
          <w:bCs/>
          <w:noProof/>
          <w:color w:val="56565A" w:themeColor="accent2"/>
          <w:sz w:val="32"/>
        </w:rPr>
        <w:t>Excellence in academic offerings</w:t>
      </w:r>
    </w:p>
    <w:p w14:paraId="0C51D721" w14:textId="77777777" w:rsidR="006A254C" w:rsidRDefault="006A254C">
      <w:pPr>
        <w:rPr>
          <w:rFonts w:ascii="Calibri Light" w:hAnsi="Calibri Light" w:cs="Calibri Light"/>
          <w:b/>
          <w:noProof/>
          <w:color w:val="FF0000"/>
          <w:sz w:val="32"/>
        </w:rPr>
      </w:pPr>
    </w:p>
    <w:p w14:paraId="6EAEEA0B" w14:textId="3E279373" w:rsidR="00CD0486" w:rsidRPr="00AC2573" w:rsidRDefault="002F2CB1" w:rsidP="00AC2573">
      <w:pPr>
        <w:rPr>
          <w:rFonts w:ascii="Calibri Light" w:hAnsi="Calibri Light" w:cs="Calibri Light"/>
          <w:b/>
          <w:noProof/>
          <w:color w:val="4B5050" w:themeColor="text2"/>
          <w:sz w:val="32"/>
        </w:rPr>
      </w:pPr>
      <w:r w:rsidRPr="00A11C96">
        <w:rPr>
          <w:rFonts w:ascii="Calibri Light" w:hAnsi="Calibri Light" w:cs="Calibri Light"/>
          <w:b/>
          <w:noProof/>
          <w:color w:val="4B5050" w:themeColor="text2"/>
          <w:sz w:val="32"/>
        </w:rPr>
        <w:t xml:space="preserve">Goals: </w:t>
      </w:r>
    </w:p>
    <w:p w14:paraId="2A6B6E2D" w14:textId="4630C92B" w:rsidR="002F2CB1" w:rsidRPr="00772AB0" w:rsidRDefault="002F2CB1" w:rsidP="002F2CB1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  <w:noProof/>
          <w:color w:val="4B5050" w:themeColor="text2"/>
          <w:sz w:val="32"/>
        </w:rPr>
      </w:pPr>
      <w:r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>Ensure Financ</w:t>
      </w:r>
      <w:r w:rsidR="00B560E0">
        <w:rPr>
          <w:rFonts w:ascii="Calibri Light" w:hAnsi="Calibri Light" w:cs="Calibri Light"/>
          <w:bCs/>
          <w:noProof/>
          <w:color w:val="4B5050" w:themeColor="text2"/>
          <w:sz w:val="32"/>
        </w:rPr>
        <w:t>i</w:t>
      </w:r>
      <w:r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al Sustainability </w:t>
      </w:r>
      <w:r w:rsidR="00AC2573"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to </w:t>
      </w:r>
      <w:r w:rsidR="00FE04CB">
        <w:rPr>
          <w:rFonts w:ascii="Calibri Light" w:hAnsi="Calibri Light" w:cs="Calibri Light"/>
          <w:bCs/>
          <w:noProof/>
          <w:color w:val="4B5050" w:themeColor="text2"/>
          <w:sz w:val="32"/>
        </w:rPr>
        <w:t>Enhance our Mission and Vision</w:t>
      </w:r>
    </w:p>
    <w:p w14:paraId="766E6E90" w14:textId="30A778EB" w:rsidR="002F2CB1" w:rsidRPr="00772AB0" w:rsidRDefault="00AC2573" w:rsidP="002F2CB1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  <w:noProof/>
          <w:color w:val="4B5050" w:themeColor="text2"/>
          <w:sz w:val="32"/>
        </w:rPr>
      </w:pPr>
      <w:r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Meet </w:t>
      </w:r>
      <w:r w:rsidR="00FE04CB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national </w:t>
      </w:r>
      <w:r w:rsidR="00B560E0">
        <w:rPr>
          <w:rFonts w:ascii="Calibri Light" w:hAnsi="Calibri Light" w:cs="Calibri Light"/>
          <w:bCs/>
          <w:noProof/>
          <w:color w:val="4B5050" w:themeColor="text2"/>
          <w:sz w:val="32"/>
        </w:rPr>
        <w:t>s</w:t>
      </w:r>
      <w:r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>tandards</w:t>
      </w:r>
      <w:r w:rsidR="00FE04CB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 and </w:t>
      </w:r>
      <w:r w:rsidR="00B560E0">
        <w:rPr>
          <w:rFonts w:ascii="Calibri Light" w:hAnsi="Calibri Light" w:cs="Calibri Light"/>
          <w:bCs/>
          <w:noProof/>
          <w:color w:val="4B5050" w:themeColor="text2"/>
          <w:sz w:val="32"/>
        </w:rPr>
        <w:t>Exceed performance b</w:t>
      </w:r>
      <w:r w:rsidR="00FE04CB">
        <w:rPr>
          <w:rFonts w:ascii="Calibri Light" w:hAnsi="Calibri Light" w:cs="Calibri Light"/>
          <w:bCs/>
          <w:noProof/>
          <w:color w:val="4B5050" w:themeColor="text2"/>
          <w:sz w:val="32"/>
        </w:rPr>
        <w:t>enchmarks</w:t>
      </w:r>
      <w:r w:rsidR="00B560E0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 </w:t>
      </w:r>
    </w:p>
    <w:p w14:paraId="3CED87BB" w14:textId="37593D7D" w:rsidR="00AC2573" w:rsidRPr="00772AB0" w:rsidRDefault="00EF29B6" w:rsidP="002F2CB1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  <w:noProof/>
          <w:color w:val="4B5050" w:themeColor="text2"/>
          <w:sz w:val="32"/>
        </w:rPr>
      </w:pPr>
      <w:r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Enhance linkage between Methodist College </w:t>
      </w:r>
      <w:r w:rsidR="007C59FE"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>and</w:t>
      </w:r>
      <w:r w:rsidRPr="00772AB0">
        <w:rPr>
          <w:rFonts w:ascii="Calibri Light" w:hAnsi="Calibri Light" w:cs="Calibri Light"/>
          <w:bCs/>
          <w:noProof/>
          <w:color w:val="4B5050" w:themeColor="text2"/>
          <w:sz w:val="32"/>
        </w:rPr>
        <w:t xml:space="preserve"> Carle Health </w:t>
      </w:r>
    </w:p>
    <w:p w14:paraId="7F385FB4" w14:textId="77777777" w:rsidR="005C57C8" w:rsidRDefault="005C57C8" w:rsidP="005C57C8">
      <w:pPr>
        <w:rPr>
          <w:rFonts w:ascii="Calibri Light" w:hAnsi="Calibri Light" w:cs="Calibri Light"/>
          <w:bCs/>
          <w:noProof/>
          <w:color w:val="4B5050" w:themeColor="text2"/>
          <w:sz w:val="28"/>
          <w:szCs w:val="20"/>
        </w:rPr>
      </w:pPr>
    </w:p>
    <w:p w14:paraId="0C3EE957" w14:textId="77777777" w:rsidR="00B96BCD" w:rsidRDefault="00B96BCD" w:rsidP="00B96BCD">
      <w:pPr>
        <w:rPr>
          <w:rFonts w:ascii="Calibri Light" w:hAnsi="Calibri Light" w:cs="Calibri Light"/>
          <w:bCs/>
          <w:noProof/>
          <w:color w:val="4B5050" w:themeColor="text2"/>
          <w:sz w:val="28"/>
          <w:szCs w:val="20"/>
        </w:rPr>
      </w:pPr>
    </w:p>
    <w:p w14:paraId="5BDF78A2" w14:textId="77777777" w:rsidR="00B96BCD" w:rsidRDefault="00B96BCD" w:rsidP="00B96BCD">
      <w:pPr>
        <w:rPr>
          <w:rFonts w:ascii="Calibri Light" w:hAnsi="Calibri Light" w:cs="Calibri Light"/>
          <w:bCs/>
          <w:noProof/>
          <w:color w:val="4B5050" w:themeColor="text2"/>
          <w:sz w:val="28"/>
          <w:szCs w:val="20"/>
        </w:rPr>
      </w:pPr>
    </w:p>
    <w:p w14:paraId="21B8E13B" w14:textId="77777777" w:rsidR="00B96BCD" w:rsidRDefault="00B96BCD" w:rsidP="00B96BCD">
      <w:pPr>
        <w:rPr>
          <w:rFonts w:ascii="Calibri Light" w:hAnsi="Calibri Light" w:cs="Calibri Light"/>
          <w:bCs/>
          <w:noProof/>
          <w:color w:val="4B5050" w:themeColor="text2"/>
          <w:sz w:val="28"/>
          <w:szCs w:val="20"/>
        </w:rPr>
      </w:pPr>
    </w:p>
    <w:p w14:paraId="1E268D27" w14:textId="2D5523E7" w:rsidR="002F2CB1" w:rsidRDefault="002F2CB1" w:rsidP="00AC2573"/>
    <w:tbl>
      <w:tblPr>
        <w:tblStyle w:val="TableGrid1"/>
        <w:tblpPr w:leftFromText="180" w:rightFromText="180" w:vertAnchor="page" w:horzAnchor="margin" w:tblpXSpec="center" w:tblpY="2506"/>
        <w:tblW w:w="14665" w:type="dxa"/>
        <w:tblLayout w:type="fixed"/>
        <w:tblLook w:val="04A0" w:firstRow="1" w:lastRow="0" w:firstColumn="1" w:lastColumn="0" w:noHBand="0" w:noVBand="1"/>
      </w:tblPr>
      <w:tblGrid>
        <w:gridCol w:w="2695"/>
        <w:gridCol w:w="6030"/>
        <w:gridCol w:w="3960"/>
        <w:gridCol w:w="1980"/>
      </w:tblGrid>
      <w:tr w:rsidR="00A0659D" w:rsidRPr="00CF4346" w14:paraId="6D565178" w14:textId="27FDF689" w:rsidTr="00653DDC">
        <w:trPr>
          <w:cantSplit/>
          <w:trHeight w:val="589"/>
          <w:tblHeader/>
        </w:trPr>
        <w:tc>
          <w:tcPr>
            <w:tcW w:w="14665" w:type="dxa"/>
            <w:gridSpan w:val="4"/>
            <w:shd w:val="clear" w:color="auto" w:fill="4B5050" w:themeFill="text2"/>
            <w:vAlign w:val="center"/>
          </w:tcPr>
          <w:p w14:paraId="54E7BA4A" w14:textId="45876AC9" w:rsidR="00A0659D" w:rsidRPr="00B96BCD" w:rsidRDefault="00A0659D" w:rsidP="00A0659D">
            <w:pPr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</w:pPr>
            <w:r w:rsidRPr="00B96BCD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>Strategic Pillar #</w:t>
            </w:r>
            <w:r w:rsidR="00B71437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>1</w:t>
            </w:r>
            <w:r w:rsidRPr="00B96BCD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 xml:space="preserve">Well-Prepared Graduates </w:t>
            </w:r>
          </w:p>
        </w:tc>
      </w:tr>
      <w:tr w:rsidR="00A0659D" w:rsidRPr="00CF4346" w14:paraId="21CA177E" w14:textId="58E27E86" w:rsidTr="00F934C6">
        <w:trPr>
          <w:cantSplit/>
          <w:trHeight w:val="926"/>
          <w:tblHeader/>
        </w:trPr>
        <w:tc>
          <w:tcPr>
            <w:tcW w:w="14665" w:type="dxa"/>
            <w:gridSpan w:val="4"/>
            <w:shd w:val="clear" w:color="auto" w:fill="B5BABA"/>
            <w:vAlign w:val="center"/>
          </w:tcPr>
          <w:p w14:paraId="041CCC20" w14:textId="460CEFB0" w:rsidR="00A0659D" w:rsidRDefault="00A0659D" w:rsidP="00A0659D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756BF1" wp14:editId="3584918A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33655</wp:posOffset>
                      </wp:positionV>
                      <wp:extent cx="8905875" cy="523875"/>
                      <wp:effectExtent l="57150" t="57150" r="47625" b="66675"/>
                      <wp:wrapNone/>
                      <wp:docPr id="59604432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875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  <a:scene3d>
                                <a:camera prst="orthographicFront"/>
                                <a:lightRig rig="threePt" dir="t">
                                  <a:rot lat="0" lon="0" rev="7500000"/>
                                </a:lightRig>
                              </a:scene3d>
                              <a:sp3d z="-152400" extrusionH="63500" prstMaterial="matte">
                                <a:bevelT w="144450" h="6350" prst="relaxedInset"/>
                                <a:contourClr>
                                  <a:sysClr val="window" lastClr="FFFFFF"/>
                                </a:contourClr>
                              </a:sp3d>
                            </wps:spPr>
                            <wps:txbx>
                              <w:txbxContent>
                                <w:p w14:paraId="74A4E20F" w14:textId="23C3A85E" w:rsidR="00A0659D" w:rsidRDefault="00A0659D" w:rsidP="00683D7C">
                                  <w:r w:rsidRPr="00D340AE">
                                    <w:rPr>
                                      <w:b/>
                                      <w:bCs/>
                                    </w:rPr>
                                    <w:t xml:space="preserve">             Goal                                                               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  <w:r w:rsidRPr="00D340AE">
                                    <w:rPr>
                                      <w:b/>
                                      <w:bCs/>
                                    </w:rPr>
                                    <w:t xml:space="preserve"> Actions We Will Take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56BF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left:0;text-align:left;margin-left:15.9pt;margin-top:2.65pt;width:701.2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" adj="20965" fillcolor="#92d050" strokecolor="#92d050">
                      <v:textbox>
                        <w:txbxContent>
                          <w:p w14:paraId="74A4E20F" w14:textId="23C3A85E" w:rsidR="00A0659D" w:rsidRDefault="00A0659D" w:rsidP="00683D7C">
                            <w:r w:rsidRPr="00D340AE">
                              <w:rPr>
                                <w:b/>
                                <w:bCs/>
                              </w:rPr>
                              <w:t xml:space="preserve">             Goal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Pr="00D340AE">
                              <w:rPr>
                                <w:b/>
                                <w:bCs/>
                              </w:rPr>
                              <w:t xml:space="preserve"> Actions We Will Take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40B3" w:rsidRPr="00CF4346" w14:paraId="1256A749" w14:textId="5FCF9B40" w:rsidTr="00EA4E8F">
        <w:trPr>
          <w:cantSplit/>
          <w:trHeight w:val="617"/>
          <w:tblHeader/>
        </w:trPr>
        <w:tc>
          <w:tcPr>
            <w:tcW w:w="2695" w:type="dxa"/>
            <w:shd w:val="clear" w:color="auto" w:fill="4B5050" w:themeFill="text2"/>
            <w:vAlign w:val="center"/>
          </w:tcPr>
          <w:p w14:paraId="60F411AA" w14:textId="77777777" w:rsidR="00D340B3" w:rsidRPr="00D340AE" w:rsidRDefault="00D340B3" w:rsidP="00D340B3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 w:rsidRPr="00D340AE"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Strategies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4B5050" w:themeFill="text2"/>
            <w:vAlign w:val="center"/>
          </w:tcPr>
          <w:p w14:paraId="0E569F3F" w14:textId="77777777" w:rsidR="00D340B3" w:rsidRPr="00D340AE" w:rsidRDefault="00D340B3" w:rsidP="00D340B3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 w:rsidRPr="00D340AE"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 xml:space="preserve"> Initiatives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4B5050" w:themeFill="text2"/>
            <w:vAlign w:val="center"/>
          </w:tcPr>
          <w:p w14:paraId="7D7F17DC" w14:textId="4B9BE84F" w:rsidR="00D340B3" w:rsidRPr="00D340AE" w:rsidRDefault="00D340B3" w:rsidP="00EA4E8F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Metric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4B5050" w:themeFill="text2"/>
          </w:tcPr>
          <w:p w14:paraId="3A83C5DC" w14:textId="4BEEFAE2" w:rsidR="00D340B3" w:rsidRPr="00D340AE" w:rsidRDefault="00D340B3" w:rsidP="00D340B3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Accountable Leader</w:t>
            </w:r>
          </w:p>
        </w:tc>
      </w:tr>
      <w:tr w:rsidR="00D340B3" w:rsidRPr="00CF4346" w14:paraId="3A65E66F" w14:textId="6C4A5A11" w:rsidTr="006B4E4E">
        <w:tblPrEx>
          <w:tblCellMar>
            <w:left w:w="115" w:type="dxa"/>
            <w:right w:w="115" w:type="dxa"/>
          </w:tblCellMar>
        </w:tblPrEx>
        <w:trPr>
          <w:cantSplit/>
          <w:trHeight w:val="709"/>
        </w:trPr>
        <w:tc>
          <w:tcPr>
            <w:tcW w:w="2695" w:type="dxa"/>
            <w:vMerge w:val="restart"/>
            <w:vAlign w:val="center"/>
          </w:tcPr>
          <w:p w14:paraId="215C6986" w14:textId="77777777" w:rsidR="00D340B3" w:rsidRPr="00357B88" w:rsidRDefault="00D340B3" w:rsidP="00D340B3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76565">
              <w:rPr>
                <w:rFonts w:ascii="Calibri" w:eastAsia="Calibri" w:hAnsi="Calibri" w:cs="Times New Roman"/>
                <w:b/>
                <w:color w:val="141414" w:themeColor="text1"/>
              </w:rPr>
              <w:t>Enhance Programs</w:t>
            </w:r>
            <w:r>
              <w:rPr>
                <w:rFonts w:ascii="Calibri" w:eastAsia="Calibri" w:hAnsi="Calibri" w:cs="Times New Roman"/>
                <w:b/>
                <w:color w:val="141414" w:themeColor="text1"/>
              </w:rPr>
              <w:t xml:space="preserve"> &amp; Resources to be a Healthcare Education </w:t>
            </w:r>
            <w:r w:rsidRPr="00E76565">
              <w:rPr>
                <w:rFonts w:ascii="Calibri" w:eastAsia="Calibri" w:hAnsi="Calibri" w:cs="Times New Roman"/>
                <w:b/>
                <w:color w:val="141414" w:themeColor="text1"/>
              </w:rPr>
              <w:t xml:space="preserve">Destination </w:t>
            </w:r>
          </w:p>
        </w:tc>
        <w:tc>
          <w:tcPr>
            <w:tcW w:w="6030" w:type="dxa"/>
            <w:vAlign w:val="center"/>
          </w:tcPr>
          <w:p w14:paraId="7148F086" w14:textId="5FC53C2B" w:rsidR="00D340B3" w:rsidRPr="002B5BC7" w:rsidRDefault="00D340B3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>Refine the</w:t>
            </w:r>
            <w:r w:rsidR="00AD480F" w:rsidRPr="002B5BC7">
              <w:rPr>
                <w:rFonts w:ascii="Calibri" w:eastAsia="Calibri" w:hAnsi="Calibri" w:cs="Times New Roman"/>
                <w:color w:val="141414" w:themeColor="text1"/>
              </w:rPr>
              <w:t xml:space="preserve"> Methodist College</w:t>
            </w: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 Mission and Vision</w:t>
            </w:r>
            <w:r w:rsidR="00AD480F" w:rsidRPr="002B5BC7">
              <w:rPr>
                <w:rFonts w:ascii="Calibri" w:eastAsia="Calibri" w:hAnsi="Calibri" w:cs="Times New Roman"/>
                <w:color w:val="141414" w:themeColor="text1"/>
              </w:rPr>
              <w:t xml:space="preserve"> statements</w:t>
            </w: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53CE9EFE" w14:textId="160C1960" w:rsidR="00D340B3" w:rsidRPr="00AB71E3" w:rsidRDefault="00D340B3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>New</w:t>
            </w:r>
            <w:r w:rsidR="0055713A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Mission/Vision defined by Q</w:t>
            </w:r>
            <w:r w:rsidR="007B7E85">
              <w:rPr>
                <w:rFonts w:ascii="Calibri" w:eastAsia="Calibri" w:hAnsi="Calibri" w:cs="Times New Roman"/>
                <w:color w:val="141414" w:themeColor="text1"/>
              </w:rPr>
              <w:t>1</w:t>
            </w:r>
            <w:r w:rsidR="001B21D0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202</w:t>
            </w:r>
            <w:r w:rsidR="007B7E85">
              <w:rPr>
                <w:rFonts w:ascii="Calibri" w:eastAsia="Calibri" w:hAnsi="Calibri" w:cs="Times New Roman"/>
                <w:color w:val="141414" w:themeColor="text1"/>
              </w:rPr>
              <w:t>6</w:t>
            </w:r>
            <w:r w:rsidR="001B21D0" w:rsidRPr="00AB71E3"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1980" w:type="dxa"/>
            <w:vAlign w:val="center"/>
          </w:tcPr>
          <w:p w14:paraId="7B6E3383" w14:textId="0F202C13" w:rsidR="00D340B3" w:rsidRPr="005A19A0" w:rsidRDefault="006B4E4E" w:rsidP="00376929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Banks</w:t>
            </w:r>
          </w:p>
        </w:tc>
      </w:tr>
      <w:tr w:rsidR="00D340B3" w:rsidRPr="00CF4346" w14:paraId="619556E4" w14:textId="4DBB13D0" w:rsidTr="006B4E4E">
        <w:tblPrEx>
          <w:tblCellMar>
            <w:left w:w="115" w:type="dxa"/>
            <w:right w:w="115" w:type="dxa"/>
          </w:tblCellMar>
        </w:tblPrEx>
        <w:trPr>
          <w:cantSplit/>
          <w:trHeight w:val="99"/>
        </w:trPr>
        <w:tc>
          <w:tcPr>
            <w:tcW w:w="2695" w:type="dxa"/>
            <w:vMerge/>
            <w:vAlign w:val="center"/>
          </w:tcPr>
          <w:p w14:paraId="72461660" w14:textId="77777777" w:rsidR="00D340B3" w:rsidRPr="00E76565" w:rsidRDefault="00D340B3" w:rsidP="00D340B3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color w:val="141414" w:themeColor="text1"/>
              </w:rPr>
            </w:pPr>
          </w:p>
        </w:tc>
        <w:tc>
          <w:tcPr>
            <w:tcW w:w="6030" w:type="dxa"/>
            <w:vAlign w:val="center"/>
          </w:tcPr>
          <w:p w14:paraId="05D549DA" w14:textId="0EACD7C8" w:rsidR="00D340B3" w:rsidRPr="002B5BC7" w:rsidRDefault="00AD480F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Operationalize </w:t>
            </w:r>
            <w:r w:rsidR="007735F2" w:rsidRPr="002B5BC7">
              <w:rPr>
                <w:rFonts w:ascii="Calibri" w:eastAsia="Calibri" w:hAnsi="Calibri" w:cs="Times New Roman"/>
                <w:color w:val="141414" w:themeColor="text1"/>
              </w:rPr>
              <w:t>n</w:t>
            </w:r>
            <w:r w:rsidR="00D340B3" w:rsidRPr="002B5BC7">
              <w:rPr>
                <w:rFonts w:ascii="Calibri" w:eastAsia="Calibri" w:hAnsi="Calibri" w:cs="Times New Roman"/>
                <w:color w:val="141414" w:themeColor="text1"/>
              </w:rPr>
              <w:t xml:space="preserve">ew </w:t>
            </w:r>
            <w:r w:rsidR="007735F2" w:rsidRPr="002B5BC7">
              <w:rPr>
                <w:rFonts w:ascii="Calibri" w:eastAsia="Calibri" w:hAnsi="Calibri" w:cs="Times New Roman"/>
                <w:color w:val="141414" w:themeColor="text1"/>
              </w:rPr>
              <w:t>a</w:t>
            </w:r>
            <w:r w:rsidR="00D340B3" w:rsidRPr="002B5BC7">
              <w:rPr>
                <w:rFonts w:ascii="Calibri" w:eastAsia="Calibri" w:hAnsi="Calibri" w:cs="Times New Roman"/>
                <w:color w:val="141414" w:themeColor="text1"/>
              </w:rPr>
              <w:t xml:space="preserve">cademic </w:t>
            </w:r>
            <w:r w:rsidR="007735F2" w:rsidRPr="002B5BC7">
              <w:rPr>
                <w:rFonts w:ascii="Calibri" w:eastAsia="Calibri" w:hAnsi="Calibri" w:cs="Times New Roman"/>
                <w:color w:val="141414" w:themeColor="text1"/>
              </w:rPr>
              <w:t>program</w:t>
            </w:r>
            <w:r w:rsidR="00D340B3" w:rsidRPr="002B5BC7">
              <w:rPr>
                <w:rFonts w:ascii="Calibri" w:eastAsia="Calibri" w:hAnsi="Calibri" w:cs="Times New Roman"/>
                <w:color w:val="141414" w:themeColor="text1"/>
              </w:rPr>
              <w:t xml:space="preserve">s </w:t>
            </w:r>
            <w:r w:rsidR="007735F2" w:rsidRPr="002B5BC7">
              <w:rPr>
                <w:rFonts w:ascii="Calibri" w:eastAsia="Calibri" w:hAnsi="Calibri" w:cs="Times New Roman"/>
                <w:color w:val="141414" w:themeColor="text1"/>
              </w:rPr>
              <w:t>approved by Academic Council</w:t>
            </w:r>
          </w:p>
          <w:p w14:paraId="627EF61A" w14:textId="77777777" w:rsidR="00D340B3" w:rsidRPr="004B1AE2" w:rsidRDefault="00D340B3" w:rsidP="00D340B3">
            <w:pPr>
              <w:pStyle w:val="ListParagraph"/>
              <w:numPr>
                <w:ilvl w:val="1"/>
                <w:numId w:val="14"/>
              </w:numPr>
              <w:rPr>
                <w:rFonts w:ascii="Calibri" w:eastAsia="Calibri" w:hAnsi="Calibri" w:cs="Times New Roman"/>
                <w:color w:val="141414" w:themeColor="text1"/>
              </w:rPr>
            </w:pPr>
            <w:r w:rsidRPr="004B1AE2">
              <w:rPr>
                <w:rFonts w:ascii="Calibri" w:eastAsia="Calibri" w:hAnsi="Calibri" w:cs="Times New Roman"/>
                <w:color w:val="141414" w:themeColor="text1"/>
              </w:rPr>
              <w:t>Doctor of Nursing Education (DNE)</w:t>
            </w:r>
          </w:p>
          <w:p w14:paraId="0A890C07" w14:textId="73698B02" w:rsidR="00D340B3" w:rsidRPr="007735F2" w:rsidRDefault="00D340B3" w:rsidP="007735F2">
            <w:pPr>
              <w:pStyle w:val="ListParagraph"/>
              <w:numPr>
                <w:ilvl w:val="1"/>
                <w:numId w:val="14"/>
              </w:numPr>
              <w:rPr>
                <w:rFonts w:ascii="Calibri" w:eastAsia="Calibri" w:hAnsi="Calibri" w:cs="Times New Roman"/>
                <w:color w:val="141414" w:themeColor="text1"/>
              </w:rPr>
            </w:pPr>
            <w:r w:rsidRPr="004B1AE2">
              <w:rPr>
                <w:rFonts w:ascii="Calibri" w:eastAsia="Calibri" w:hAnsi="Calibri" w:cs="Times New Roman"/>
                <w:color w:val="141414" w:themeColor="text1"/>
              </w:rPr>
              <w:t>Certified Nurse Anesthetist (CRNA)</w:t>
            </w:r>
          </w:p>
        </w:tc>
        <w:tc>
          <w:tcPr>
            <w:tcW w:w="3960" w:type="dxa"/>
            <w:vAlign w:val="center"/>
          </w:tcPr>
          <w:p w14:paraId="4887B38A" w14:textId="04BA39F1" w:rsidR="00D340B3" w:rsidRPr="00AB71E3" w:rsidRDefault="00AD480F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Operationalize plans for </w:t>
            </w:r>
            <w:r w:rsidR="007735F2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approved 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>new programs</w:t>
            </w:r>
            <w:r w:rsidR="0055713A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by </w:t>
            </w:r>
            <w:r w:rsidR="001643DF" w:rsidRPr="00AB71E3">
              <w:rPr>
                <w:rFonts w:ascii="Calibri" w:eastAsia="Calibri" w:hAnsi="Calibri" w:cs="Times New Roman"/>
                <w:color w:val="141414" w:themeColor="text1"/>
              </w:rPr>
              <w:t>Q</w:t>
            </w:r>
            <w:r w:rsidR="007B7E85">
              <w:rPr>
                <w:rFonts w:ascii="Calibri" w:eastAsia="Calibri" w:hAnsi="Calibri" w:cs="Times New Roman"/>
                <w:color w:val="141414" w:themeColor="text1"/>
              </w:rPr>
              <w:t>1</w:t>
            </w:r>
            <w:r w:rsidR="001643DF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202</w:t>
            </w:r>
            <w:r w:rsidR="007B7E85">
              <w:rPr>
                <w:rFonts w:ascii="Calibri" w:eastAsia="Calibri" w:hAnsi="Calibri" w:cs="Times New Roman"/>
                <w:color w:val="141414" w:themeColor="text1"/>
              </w:rPr>
              <w:t>6</w:t>
            </w:r>
            <w:r w:rsidR="00772AB0" w:rsidRPr="00AB71E3"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1980" w:type="dxa"/>
            <w:vAlign w:val="center"/>
          </w:tcPr>
          <w:p w14:paraId="1CF3E9B5" w14:textId="35C92109" w:rsidR="00D340B3" w:rsidRPr="005A19A0" w:rsidRDefault="006B4E4E" w:rsidP="00376929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Miller</w:t>
            </w:r>
          </w:p>
        </w:tc>
      </w:tr>
      <w:tr w:rsidR="00D340B3" w:rsidRPr="00CF4346" w14:paraId="5401E5DD" w14:textId="545981BF" w:rsidTr="006B4E4E">
        <w:tblPrEx>
          <w:tblCellMar>
            <w:left w:w="115" w:type="dxa"/>
            <w:right w:w="115" w:type="dxa"/>
          </w:tblCellMar>
        </w:tblPrEx>
        <w:trPr>
          <w:cantSplit/>
          <w:trHeight w:val="589"/>
        </w:trPr>
        <w:tc>
          <w:tcPr>
            <w:tcW w:w="2695" w:type="dxa"/>
            <w:vMerge/>
            <w:vAlign w:val="center"/>
          </w:tcPr>
          <w:p w14:paraId="39335639" w14:textId="77777777" w:rsidR="00D340B3" w:rsidRPr="00D915D3" w:rsidRDefault="00D340B3" w:rsidP="00D340B3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14:paraId="017FAA0B" w14:textId="44C8CB6B" w:rsidR="00D340B3" w:rsidRPr="002B5BC7" w:rsidRDefault="00D340B3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>Assess online course offerings for curricul</w:t>
            </w:r>
            <w:r w:rsidR="00B71437" w:rsidRPr="002B5BC7">
              <w:rPr>
                <w:rFonts w:ascii="Calibri" w:eastAsia="Calibri" w:hAnsi="Calibri" w:cs="Times New Roman"/>
                <w:color w:val="141414" w:themeColor="text1"/>
              </w:rPr>
              <w:t>ar</w:t>
            </w: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 expansion. </w:t>
            </w:r>
          </w:p>
        </w:tc>
        <w:tc>
          <w:tcPr>
            <w:tcW w:w="3960" w:type="dxa"/>
            <w:vAlign w:val="center"/>
          </w:tcPr>
          <w:p w14:paraId="1E5C20CC" w14:textId="1105FEB8" w:rsidR="00D340B3" w:rsidRPr="00AB71E3" w:rsidRDefault="007735F2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>Resource gap</w:t>
            </w:r>
            <w:r w:rsidR="0055713A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analysis performed by Q</w:t>
            </w:r>
            <w:r w:rsidR="00AD480F" w:rsidRPr="00AB71E3">
              <w:rPr>
                <w:rFonts w:ascii="Calibri" w:eastAsia="Calibri" w:hAnsi="Calibri" w:cs="Times New Roman"/>
                <w:color w:val="141414" w:themeColor="text1"/>
              </w:rPr>
              <w:t>1</w:t>
            </w:r>
            <w:r w:rsidR="0055713A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2026</w:t>
            </w:r>
            <w:r w:rsidR="00772AB0" w:rsidRPr="00AB71E3"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1980" w:type="dxa"/>
            <w:vAlign w:val="center"/>
          </w:tcPr>
          <w:p w14:paraId="08D350AF" w14:textId="052FCD84" w:rsidR="00D340B3" w:rsidRPr="005A19A0" w:rsidRDefault="006B4E4E" w:rsidP="00376929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Gabor</w:t>
            </w:r>
          </w:p>
        </w:tc>
      </w:tr>
      <w:tr w:rsidR="00D340B3" w:rsidRPr="00CF4346" w14:paraId="1F51998B" w14:textId="2DCB0A50" w:rsidTr="006B4E4E">
        <w:tblPrEx>
          <w:tblCellMar>
            <w:left w:w="115" w:type="dxa"/>
            <w:right w:w="115" w:type="dxa"/>
          </w:tblCellMar>
        </w:tblPrEx>
        <w:trPr>
          <w:cantSplit/>
          <w:trHeight w:val="589"/>
        </w:trPr>
        <w:tc>
          <w:tcPr>
            <w:tcW w:w="2695" w:type="dxa"/>
            <w:vMerge/>
            <w:vAlign w:val="center"/>
          </w:tcPr>
          <w:p w14:paraId="67DC281C" w14:textId="77777777" w:rsidR="00D340B3" w:rsidRPr="00D915D3" w:rsidRDefault="00D340B3" w:rsidP="00D340B3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14:paraId="03FBB402" w14:textId="77777777" w:rsidR="00D340B3" w:rsidRPr="002B5BC7" w:rsidRDefault="00D340B3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Increase and support technology literacy and training for students. </w:t>
            </w:r>
          </w:p>
        </w:tc>
        <w:tc>
          <w:tcPr>
            <w:tcW w:w="3960" w:type="dxa"/>
            <w:vAlign w:val="center"/>
          </w:tcPr>
          <w:p w14:paraId="211F90E1" w14:textId="6FF294BB" w:rsidR="00D340B3" w:rsidRPr="00AB71E3" w:rsidRDefault="00AD480F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>Obtain baseline data by Q</w:t>
            </w:r>
            <w:r w:rsidR="00B71437">
              <w:rPr>
                <w:rFonts w:ascii="Calibri" w:eastAsia="Calibri" w:hAnsi="Calibri" w:cs="Times New Roman"/>
                <w:color w:val="141414" w:themeColor="text1"/>
              </w:rPr>
              <w:t>2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2026 with positive trend by </w:t>
            </w:r>
            <w:r w:rsidR="007B7E85">
              <w:rPr>
                <w:rFonts w:ascii="Calibri" w:eastAsia="Calibri" w:hAnsi="Calibri" w:cs="Times New Roman"/>
                <w:color w:val="141414" w:themeColor="text1"/>
              </w:rPr>
              <w:t xml:space="preserve">Q4 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>2028.</w:t>
            </w:r>
          </w:p>
        </w:tc>
        <w:tc>
          <w:tcPr>
            <w:tcW w:w="1980" w:type="dxa"/>
            <w:vAlign w:val="center"/>
          </w:tcPr>
          <w:p w14:paraId="61577681" w14:textId="51247935" w:rsidR="00D340B3" w:rsidRPr="005A19A0" w:rsidRDefault="00376929" w:rsidP="00376929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Fox</w:t>
            </w:r>
          </w:p>
        </w:tc>
      </w:tr>
      <w:tr w:rsidR="00D340B3" w:rsidRPr="00CF4346" w14:paraId="2D1653C5" w14:textId="243209B3" w:rsidTr="006B4E4E">
        <w:tblPrEx>
          <w:tblCellMar>
            <w:left w:w="115" w:type="dxa"/>
            <w:right w:w="115" w:type="dxa"/>
          </w:tblCellMar>
        </w:tblPrEx>
        <w:trPr>
          <w:cantSplit/>
          <w:trHeight w:val="1310"/>
        </w:trPr>
        <w:tc>
          <w:tcPr>
            <w:tcW w:w="2695" w:type="dxa"/>
            <w:vMerge w:val="restart"/>
            <w:vAlign w:val="center"/>
          </w:tcPr>
          <w:p w14:paraId="7FE88CC2" w14:textId="4189CA59" w:rsidR="00D340B3" w:rsidRPr="00D915D3" w:rsidRDefault="00D340B3" w:rsidP="00D340B3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51CCB">
              <w:rPr>
                <w:rFonts w:ascii="Calibri" w:eastAsia="Calibri" w:hAnsi="Calibri" w:cs="Times New Roman"/>
                <w:b/>
              </w:rPr>
              <w:t>Engage the community to drive strategic partnerships</w:t>
            </w:r>
          </w:p>
        </w:tc>
        <w:tc>
          <w:tcPr>
            <w:tcW w:w="6030" w:type="dxa"/>
            <w:vAlign w:val="center"/>
          </w:tcPr>
          <w:p w14:paraId="176CF7BF" w14:textId="77777777" w:rsidR="00D340B3" w:rsidRPr="002B5BC7" w:rsidRDefault="00D340B3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Define collaborations for workforce and educational opportunities. </w:t>
            </w:r>
          </w:p>
          <w:p w14:paraId="4A692B3C" w14:textId="77777777" w:rsidR="00D340B3" w:rsidRPr="004B1AE2" w:rsidRDefault="00D340B3" w:rsidP="00D340B3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Times New Roman"/>
                <w:color w:val="141414" w:themeColor="text1"/>
              </w:rPr>
            </w:pPr>
            <w:r w:rsidRPr="004B1AE2">
              <w:rPr>
                <w:rFonts w:ascii="Calibri" w:eastAsia="Calibri" w:hAnsi="Calibri" w:cs="Times New Roman"/>
                <w:color w:val="141414" w:themeColor="text1"/>
              </w:rPr>
              <w:t xml:space="preserve">Higher Education </w:t>
            </w:r>
          </w:p>
          <w:p w14:paraId="3FAC7643" w14:textId="1DD12514" w:rsidR="00D340B3" w:rsidRPr="004B1AE2" w:rsidRDefault="00D340B3" w:rsidP="00D340B3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Times New Roman"/>
                <w:color w:val="141414" w:themeColor="text1"/>
              </w:rPr>
            </w:pPr>
            <w:r w:rsidRPr="004B1AE2">
              <w:rPr>
                <w:rFonts w:ascii="Calibri" w:eastAsia="Calibri" w:hAnsi="Calibri" w:cs="Times New Roman"/>
                <w:color w:val="141414" w:themeColor="text1"/>
              </w:rPr>
              <w:t>K-12 Programming</w:t>
            </w:r>
          </w:p>
          <w:p w14:paraId="5641BD88" w14:textId="77777777" w:rsidR="00D340B3" w:rsidRPr="004B1AE2" w:rsidRDefault="00D340B3" w:rsidP="00D340B3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Times New Roman"/>
                <w:color w:val="141414" w:themeColor="text1"/>
              </w:rPr>
            </w:pPr>
            <w:r w:rsidRPr="004B1AE2">
              <w:rPr>
                <w:rFonts w:ascii="Calibri" w:eastAsia="Calibri" w:hAnsi="Calibri" w:cs="Times New Roman"/>
                <w:color w:val="141414" w:themeColor="text1"/>
              </w:rPr>
              <w:t xml:space="preserve">Non-Carle Industry Partners </w:t>
            </w:r>
          </w:p>
        </w:tc>
        <w:tc>
          <w:tcPr>
            <w:tcW w:w="3960" w:type="dxa"/>
            <w:vAlign w:val="center"/>
          </w:tcPr>
          <w:p w14:paraId="7C6B7CFB" w14:textId="5C8EDAB5" w:rsidR="00D340B3" w:rsidRPr="00AB71E3" w:rsidRDefault="0055713A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>O</w:t>
            </w:r>
            <w:r w:rsidR="00AD480F" w:rsidRPr="00AB71E3">
              <w:rPr>
                <w:rFonts w:ascii="Calibri" w:eastAsia="Calibri" w:hAnsi="Calibri" w:cs="Times New Roman"/>
                <w:color w:val="141414" w:themeColor="text1"/>
              </w:rPr>
              <w:t xml:space="preserve">perationalize at least </w:t>
            </w:r>
            <w:r w:rsidR="006E79E9" w:rsidRPr="00AB71E3">
              <w:rPr>
                <w:rFonts w:ascii="Calibri" w:eastAsia="Calibri" w:hAnsi="Calibri" w:cs="Times New Roman"/>
                <w:color w:val="141414" w:themeColor="text1"/>
              </w:rPr>
              <w:t>one partnership in each category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by Q2 202</w:t>
            </w:r>
            <w:r w:rsidR="007735F2" w:rsidRPr="00AB71E3">
              <w:rPr>
                <w:rFonts w:ascii="Calibri" w:eastAsia="Calibri" w:hAnsi="Calibri" w:cs="Times New Roman"/>
                <w:color w:val="141414" w:themeColor="text1"/>
              </w:rPr>
              <w:t>7</w:t>
            </w:r>
            <w:r w:rsidR="00772AB0" w:rsidRPr="00AB71E3"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1980" w:type="dxa"/>
            <w:vAlign w:val="center"/>
          </w:tcPr>
          <w:p w14:paraId="2EAAE85A" w14:textId="0B14A595" w:rsidR="00D340B3" w:rsidRPr="005A19A0" w:rsidRDefault="006B4E4E" w:rsidP="00376929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Banks</w:t>
            </w:r>
          </w:p>
        </w:tc>
      </w:tr>
      <w:tr w:rsidR="00D340B3" w:rsidRPr="00CF4346" w14:paraId="40E3D529" w14:textId="6DA093BE" w:rsidTr="006B4E4E">
        <w:tblPrEx>
          <w:tblCellMar>
            <w:left w:w="115" w:type="dxa"/>
            <w:right w:w="115" w:type="dxa"/>
          </w:tblCellMar>
        </w:tblPrEx>
        <w:trPr>
          <w:cantSplit/>
          <w:trHeight w:val="835"/>
        </w:trPr>
        <w:tc>
          <w:tcPr>
            <w:tcW w:w="2695" w:type="dxa"/>
            <w:vMerge/>
            <w:vAlign w:val="center"/>
          </w:tcPr>
          <w:p w14:paraId="4C9889ED" w14:textId="77777777" w:rsidR="00D340B3" w:rsidRPr="00351CCB" w:rsidRDefault="00D340B3" w:rsidP="00D340B3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30" w:type="dxa"/>
            <w:vAlign w:val="center"/>
          </w:tcPr>
          <w:p w14:paraId="12F02F61" w14:textId="1E7571F7" w:rsidR="00D340B3" w:rsidRPr="002B5BC7" w:rsidRDefault="00D340B3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>Organize experient</w:t>
            </w:r>
            <w:r w:rsidR="006E79E9" w:rsidRPr="002B5BC7">
              <w:rPr>
                <w:rFonts w:ascii="Calibri" w:eastAsia="Calibri" w:hAnsi="Calibri" w:cs="Times New Roman"/>
                <w:color w:val="141414" w:themeColor="text1"/>
              </w:rPr>
              <w:t>i</w:t>
            </w:r>
            <w:r w:rsidRPr="002B5BC7">
              <w:rPr>
                <w:rFonts w:ascii="Calibri" w:eastAsia="Calibri" w:hAnsi="Calibri" w:cs="Times New Roman"/>
                <w:color w:val="141414" w:themeColor="text1"/>
              </w:rPr>
              <w:t>al learning opportunities &amp; continuing education for students/faulty/staff/ community.</w:t>
            </w:r>
          </w:p>
        </w:tc>
        <w:tc>
          <w:tcPr>
            <w:tcW w:w="3960" w:type="dxa"/>
            <w:vAlign w:val="center"/>
          </w:tcPr>
          <w:p w14:paraId="0DB77869" w14:textId="29C01606" w:rsidR="00D340B3" w:rsidRPr="00AB71E3" w:rsidRDefault="0055713A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>Provide</w:t>
            </w:r>
            <w:r w:rsidR="00B71437">
              <w:rPr>
                <w:rFonts w:ascii="Calibri" w:eastAsia="Calibri" w:hAnsi="Calibri" w:cs="Times New Roman"/>
                <w:color w:val="141414" w:themeColor="text1"/>
              </w:rPr>
              <w:t xml:space="preserve"> at least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</w:t>
            </w:r>
            <w:r w:rsidR="00B71437">
              <w:rPr>
                <w:rFonts w:ascii="Calibri" w:eastAsia="Calibri" w:hAnsi="Calibri" w:cs="Times New Roman"/>
                <w:color w:val="141414" w:themeColor="text1"/>
              </w:rPr>
              <w:t>three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 opportunities in 202</w:t>
            </w:r>
            <w:r w:rsidR="00772AB0" w:rsidRPr="00AB71E3">
              <w:rPr>
                <w:rFonts w:ascii="Calibri" w:eastAsia="Calibri" w:hAnsi="Calibri" w:cs="Times New Roman"/>
                <w:color w:val="141414" w:themeColor="text1"/>
              </w:rPr>
              <w:t>6</w:t>
            </w:r>
            <w:r w:rsidR="007B7E85">
              <w:rPr>
                <w:rFonts w:ascii="Calibri" w:eastAsia="Calibri" w:hAnsi="Calibri" w:cs="Times New Roman"/>
                <w:color w:val="141414" w:themeColor="text1"/>
              </w:rPr>
              <w:t>-2027 academic year</w:t>
            </w:r>
            <w:r w:rsidR="00B71437">
              <w:rPr>
                <w:rFonts w:ascii="Calibri" w:eastAsia="Calibri" w:hAnsi="Calibri" w:cs="Times New Roman"/>
                <w:color w:val="141414" w:themeColor="text1"/>
              </w:rPr>
              <w:t xml:space="preserve"> with plan for recurrence</w:t>
            </w:r>
            <w:r w:rsidR="00772AB0" w:rsidRPr="00AB71E3"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1980" w:type="dxa"/>
            <w:vAlign w:val="center"/>
          </w:tcPr>
          <w:p w14:paraId="4450D210" w14:textId="29293DEC" w:rsidR="00D340B3" w:rsidRPr="005A19A0" w:rsidRDefault="006B4E4E" w:rsidP="00376929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Gabor</w:t>
            </w:r>
          </w:p>
        </w:tc>
      </w:tr>
    </w:tbl>
    <w:p w14:paraId="5DC46C40" w14:textId="1FE42F17" w:rsidR="00351CCB" w:rsidRDefault="00351CCB" w:rsidP="00AC2573"/>
    <w:tbl>
      <w:tblPr>
        <w:tblStyle w:val="TableGrid1"/>
        <w:tblpPr w:leftFromText="180" w:rightFromText="180" w:vertAnchor="text" w:horzAnchor="margin" w:tblpXSpec="center" w:tblpY="224"/>
        <w:tblW w:w="14485" w:type="dxa"/>
        <w:tblLayout w:type="fixed"/>
        <w:tblLook w:val="04A0" w:firstRow="1" w:lastRow="0" w:firstColumn="1" w:lastColumn="0" w:noHBand="0" w:noVBand="1"/>
      </w:tblPr>
      <w:tblGrid>
        <w:gridCol w:w="2515"/>
        <w:gridCol w:w="4950"/>
        <w:gridCol w:w="5400"/>
        <w:gridCol w:w="1620"/>
      </w:tblGrid>
      <w:tr w:rsidR="00772AB0" w:rsidRPr="00CF4346" w14:paraId="1CCDFC1F" w14:textId="77777777" w:rsidTr="00026582">
        <w:trPr>
          <w:cantSplit/>
          <w:trHeight w:val="457"/>
          <w:tblHeader/>
        </w:trPr>
        <w:tc>
          <w:tcPr>
            <w:tcW w:w="14485" w:type="dxa"/>
            <w:gridSpan w:val="4"/>
            <w:shd w:val="clear" w:color="auto" w:fill="4B5050" w:themeFill="text2"/>
            <w:vAlign w:val="center"/>
          </w:tcPr>
          <w:p w14:paraId="2CBF38C4" w14:textId="7F53D0EE" w:rsidR="00554E3C" w:rsidRDefault="00772AB0" w:rsidP="00026582">
            <w:pPr>
              <w:rPr>
                <w:rFonts w:ascii="Calibri Light" w:hAnsi="Calibri Light" w:cs="Calibri Light"/>
                <w:bCs/>
                <w:noProof/>
                <w:color w:val="4B5050" w:themeColor="text2"/>
                <w:sz w:val="32"/>
              </w:rPr>
            </w:pPr>
            <w:r w:rsidRPr="00B96BCD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>Strategic Pillar #</w:t>
            </w:r>
            <w:r w:rsidR="00B71437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>2</w:t>
            </w:r>
            <w:r w:rsidRPr="00B96BCD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 xml:space="preserve">: </w:t>
            </w:r>
            <w:r w:rsidR="00554E3C" w:rsidRPr="00554E3C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>Student Experience &amp; Exceptional Learning Environment</w:t>
            </w:r>
          </w:p>
          <w:p w14:paraId="45F6815F" w14:textId="20E3A3C5" w:rsidR="00772AB0" w:rsidRPr="00B96BCD" w:rsidRDefault="006E79E9" w:rsidP="00026582">
            <w:pPr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Calibri Light" w:hAnsi="Calibri Light" w:cs="Calibri Light"/>
                <w:bCs/>
                <w:noProof/>
                <w:color w:val="4B5050" w:themeColor="text2"/>
                <w:sz w:val="32"/>
              </w:rPr>
              <w:t xml:space="preserve">nt </w:t>
            </w:r>
            <w:r w:rsidRPr="00867A12">
              <w:rPr>
                <w:rFonts w:ascii="Calibri Light" w:hAnsi="Calibri Light" w:cs="Calibri Light"/>
                <w:bCs/>
                <w:noProof/>
                <w:color w:val="4B5050" w:themeColor="text2"/>
                <w:sz w:val="32"/>
              </w:rPr>
              <w:t>Experience</w:t>
            </w:r>
            <w:r>
              <w:rPr>
                <w:rFonts w:ascii="Calibri Light" w:hAnsi="Calibri Light" w:cs="Calibri Light"/>
                <w:bCs/>
                <w:noProof/>
                <w:color w:val="4B5050" w:themeColor="text2"/>
                <w:sz w:val="32"/>
              </w:rPr>
              <w:t xml:space="preserve"> &amp; Exceptional Learning Environment</w:t>
            </w:r>
          </w:p>
        </w:tc>
      </w:tr>
      <w:tr w:rsidR="00772AB0" w:rsidRPr="00CF4346" w14:paraId="388675BF" w14:textId="77777777" w:rsidTr="00026582">
        <w:trPr>
          <w:cantSplit/>
          <w:trHeight w:val="838"/>
          <w:tblHeader/>
        </w:trPr>
        <w:tc>
          <w:tcPr>
            <w:tcW w:w="14485" w:type="dxa"/>
            <w:gridSpan w:val="4"/>
            <w:shd w:val="clear" w:color="auto" w:fill="B5BABA"/>
            <w:vAlign w:val="center"/>
          </w:tcPr>
          <w:p w14:paraId="254DE63D" w14:textId="2165B99C" w:rsidR="00772AB0" w:rsidRDefault="00554E3C" w:rsidP="0002658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E87399A" wp14:editId="1BB2F9A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60325</wp:posOffset>
                      </wp:positionV>
                      <wp:extent cx="8829675" cy="476885"/>
                      <wp:effectExtent l="57150" t="57150" r="28575" b="56515"/>
                      <wp:wrapNone/>
                      <wp:docPr id="368174327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9675" cy="4768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  <a:scene3d>
                                <a:camera prst="orthographicFront"/>
                                <a:lightRig rig="threePt" dir="t">
                                  <a:rot lat="0" lon="0" rev="7500000"/>
                                </a:lightRig>
                              </a:scene3d>
                              <a:sp3d z="-152400" extrusionH="63500" prstMaterial="matte">
                                <a:bevelT w="144450" h="6350" prst="relaxedInset"/>
                                <a:contourClr>
                                  <a:sysClr val="window" lastClr="FFFFFF"/>
                                </a:contourClr>
                              </a:sp3d>
                            </wps:spPr>
                            <wps:txbx>
                              <w:txbxContent>
                                <w:p w14:paraId="28CC7022" w14:textId="77777777" w:rsidR="00772AB0" w:rsidRDefault="00772AB0" w:rsidP="00772AB0">
                                  <w:r w:rsidRPr="00D340AE">
                                    <w:rPr>
                                      <w:b/>
                                      <w:bCs/>
                                    </w:rPr>
                                    <w:t xml:space="preserve">                      Goal                                                               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  <w:r w:rsidRPr="00D340AE">
                                    <w:rPr>
                                      <w:b/>
                                      <w:bCs/>
                                    </w:rPr>
                                    <w:t xml:space="preserve"> Actions We Will Take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7399A" id="_x0000_s1027" type="#_x0000_t13" style="position:absolute;left:0;text-align:left;margin-left:.75pt;margin-top:4.75pt;width:695.25pt;height:37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" adj="21017" fillcolor="#92d050" strokecolor="#92d050">
                      <v:textbox>
                        <w:txbxContent>
                          <w:p w14:paraId="28CC7022" w14:textId="77777777" w:rsidR="00772AB0" w:rsidRDefault="00772AB0" w:rsidP="00772AB0">
                            <w:r w:rsidRPr="00D340AE">
                              <w:rPr>
                                <w:b/>
                                <w:bCs/>
                              </w:rPr>
                              <w:t xml:space="preserve">                      Goal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Pr="00D340AE">
                              <w:rPr>
                                <w:b/>
                                <w:bCs/>
                              </w:rPr>
                              <w:t xml:space="preserve"> Actions We Will Take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2AB0" w:rsidRPr="00CF4346" w14:paraId="73A3C65E" w14:textId="77777777" w:rsidTr="00F3606D">
        <w:trPr>
          <w:cantSplit/>
          <w:trHeight w:val="457"/>
          <w:tblHeader/>
        </w:trPr>
        <w:tc>
          <w:tcPr>
            <w:tcW w:w="2515" w:type="dxa"/>
            <w:shd w:val="clear" w:color="auto" w:fill="4B5050" w:themeFill="text2"/>
            <w:vAlign w:val="center"/>
          </w:tcPr>
          <w:p w14:paraId="195FF416" w14:textId="77777777" w:rsidR="00772AB0" w:rsidRPr="00D340AE" w:rsidRDefault="00772AB0" w:rsidP="00026582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 w:rsidRPr="00D340AE"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Strategies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4B5050" w:themeFill="text2"/>
            <w:vAlign w:val="center"/>
          </w:tcPr>
          <w:p w14:paraId="11239F5A" w14:textId="77777777" w:rsidR="00772AB0" w:rsidRPr="00D340AE" w:rsidRDefault="00772AB0" w:rsidP="00026582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 w:rsidRPr="00D340AE"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 xml:space="preserve"> Initiatives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4B5050" w:themeFill="text2"/>
            <w:vAlign w:val="center"/>
          </w:tcPr>
          <w:p w14:paraId="1EA4EB62" w14:textId="4456AA23" w:rsidR="00772AB0" w:rsidRPr="00D340AE" w:rsidRDefault="00772AB0" w:rsidP="00EA4E8F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Metric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4B5050" w:themeFill="text2"/>
          </w:tcPr>
          <w:p w14:paraId="37E6BE1B" w14:textId="77777777" w:rsidR="00772AB0" w:rsidRDefault="00772AB0" w:rsidP="00026582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 xml:space="preserve">Accountable </w:t>
            </w:r>
          </w:p>
          <w:p w14:paraId="2A17F1CB" w14:textId="77777777" w:rsidR="00772AB0" w:rsidRPr="00D340AE" w:rsidRDefault="00772AB0" w:rsidP="00026582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 xml:space="preserve">Leader </w:t>
            </w:r>
          </w:p>
        </w:tc>
      </w:tr>
      <w:tr w:rsidR="006E79E9" w:rsidRPr="00CF4346" w14:paraId="334B60FE" w14:textId="77777777" w:rsidTr="00F3606D">
        <w:trPr>
          <w:cantSplit/>
          <w:trHeight w:val="457"/>
          <w:tblHeader/>
        </w:trPr>
        <w:tc>
          <w:tcPr>
            <w:tcW w:w="2515" w:type="dxa"/>
            <w:vMerge w:val="restart"/>
            <w:vAlign w:val="center"/>
          </w:tcPr>
          <w:p w14:paraId="02204359" w14:textId="702F3F52" w:rsidR="006E79E9" w:rsidRPr="00D340AE" w:rsidRDefault="00B71437" w:rsidP="00026582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Enhance </w:t>
            </w:r>
            <w:r w:rsidR="006E79E9" w:rsidRPr="004B1AE2">
              <w:rPr>
                <w:rFonts w:ascii="Calibri" w:eastAsia="Calibri" w:hAnsi="Calibri" w:cs="Times New Roman"/>
                <w:b/>
              </w:rPr>
              <w:t xml:space="preserve">Professional Development </w:t>
            </w:r>
            <w:r w:rsidR="006E79E9">
              <w:rPr>
                <w:rFonts w:ascii="Calibri" w:eastAsia="Calibri" w:hAnsi="Calibri" w:cs="Times New Roman"/>
                <w:b/>
              </w:rPr>
              <w:t xml:space="preserve">of </w:t>
            </w:r>
            <w:r w:rsidR="006E79E9" w:rsidRPr="004B1AE2">
              <w:rPr>
                <w:rFonts w:ascii="Calibri" w:eastAsia="Calibri" w:hAnsi="Calibri" w:cs="Times New Roman"/>
                <w:b/>
              </w:rPr>
              <w:t>Faculty and Staff</w:t>
            </w:r>
          </w:p>
        </w:tc>
        <w:tc>
          <w:tcPr>
            <w:tcW w:w="4950" w:type="dxa"/>
            <w:vAlign w:val="center"/>
          </w:tcPr>
          <w:p w14:paraId="2AC46D06" w14:textId="3D2F814A" w:rsidR="006E79E9" w:rsidRPr="00D340AE" w:rsidRDefault="006E79E9" w:rsidP="00026582">
            <w:pP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Create structural support and incentive for enhancing s</w:t>
            </w:r>
            <w:r w:rsidRPr="004B1AE2">
              <w:rPr>
                <w:rFonts w:ascii="Calibri" w:eastAsia="Calibri" w:hAnsi="Calibri" w:cs="Times New Roman"/>
                <w:color w:val="141414" w:themeColor="text1"/>
              </w:rPr>
              <w:t>cholar</w:t>
            </w:r>
            <w:r w:rsidR="007735F2">
              <w:rPr>
                <w:rFonts w:ascii="Calibri" w:eastAsia="Calibri" w:hAnsi="Calibri" w:cs="Times New Roman"/>
                <w:color w:val="141414" w:themeColor="text1"/>
              </w:rPr>
              <w:t>ly</w:t>
            </w:r>
            <w:r w:rsidRPr="004B1AE2">
              <w:rPr>
                <w:rFonts w:ascii="Calibri" w:eastAsia="Calibri" w:hAnsi="Calibri" w:cs="Times New Roman"/>
                <w:color w:val="141414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color w:val="141414" w:themeColor="text1"/>
              </w:rPr>
              <w:t>a</w:t>
            </w:r>
            <w:r w:rsidRPr="004B1AE2">
              <w:rPr>
                <w:rFonts w:ascii="Calibri" w:eastAsia="Calibri" w:hAnsi="Calibri" w:cs="Times New Roman"/>
                <w:color w:val="141414" w:themeColor="text1"/>
              </w:rPr>
              <w:t xml:space="preserve">ctivity </w:t>
            </w:r>
            <w:r>
              <w:rPr>
                <w:rFonts w:ascii="Calibri" w:eastAsia="Calibri" w:hAnsi="Calibri" w:cs="Times New Roman"/>
                <w:color w:val="141414" w:themeColor="text1"/>
              </w:rPr>
              <w:t>by</w:t>
            </w:r>
            <w:r w:rsidRPr="004B1AE2">
              <w:rPr>
                <w:rFonts w:ascii="Calibri" w:eastAsia="Calibri" w:hAnsi="Calibri" w:cs="Times New Roman"/>
                <w:color w:val="141414" w:themeColor="text1"/>
              </w:rPr>
              <w:t xml:space="preserve"> Faculty</w:t>
            </w:r>
            <w:r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5400" w:type="dxa"/>
            <w:vAlign w:val="center"/>
          </w:tcPr>
          <w:p w14:paraId="4C9741CB" w14:textId="0C2AE88B" w:rsidR="006E79E9" w:rsidRDefault="006E79E9" w:rsidP="00EA4E8F">
            <w:pP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 xml:space="preserve">Develop </w:t>
            </w:r>
            <w:r w:rsidR="007735F2">
              <w:rPr>
                <w:rFonts w:ascii="Calibri" w:eastAsia="Calibri" w:hAnsi="Calibri" w:cs="Times New Roman"/>
                <w:color w:val="141414" w:themeColor="text1"/>
              </w:rPr>
              <w:t xml:space="preserve">support </w:t>
            </w:r>
            <w:r>
              <w:rPr>
                <w:rFonts w:ascii="Calibri" w:eastAsia="Calibri" w:hAnsi="Calibri" w:cs="Times New Roman"/>
                <w:color w:val="141414" w:themeColor="text1"/>
              </w:rPr>
              <w:t>structure by Q3 202</w:t>
            </w:r>
            <w:r w:rsidR="007B7E85">
              <w:rPr>
                <w:rFonts w:ascii="Calibri" w:eastAsia="Calibri" w:hAnsi="Calibri" w:cs="Times New Roman"/>
                <w:color w:val="141414" w:themeColor="text1"/>
              </w:rPr>
              <w:t>6</w:t>
            </w:r>
            <w:r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1620" w:type="dxa"/>
            <w:vAlign w:val="center"/>
          </w:tcPr>
          <w:p w14:paraId="61C3E595" w14:textId="2669164E" w:rsidR="006E79E9" w:rsidRPr="006B4E4E" w:rsidRDefault="006B4E4E" w:rsidP="00376929">
            <w:pPr>
              <w:jc w:val="center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Gabor</w:t>
            </w:r>
          </w:p>
        </w:tc>
      </w:tr>
      <w:tr w:rsidR="006E79E9" w:rsidRPr="00CF4346" w14:paraId="2016A2AD" w14:textId="77777777" w:rsidTr="00F3606D">
        <w:trPr>
          <w:cantSplit/>
          <w:trHeight w:val="70"/>
          <w:tblHeader/>
        </w:trPr>
        <w:tc>
          <w:tcPr>
            <w:tcW w:w="2515" w:type="dxa"/>
            <w:vMerge/>
            <w:vAlign w:val="center"/>
          </w:tcPr>
          <w:p w14:paraId="297996B6" w14:textId="77777777" w:rsidR="006E79E9" w:rsidRPr="00D340AE" w:rsidRDefault="006E79E9" w:rsidP="00026582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4950" w:type="dxa"/>
            <w:vAlign w:val="center"/>
          </w:tcPr>
          <w:p w14:paraId="38979591" w14:textId="1B08BD8B" w:rsidR="006E79E9" w:rsidRPr="00D340AE" w:rsidRDefault="006E79E9" w:rsidP="00026582">
            <w:pP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Recruit and retain high quality Fa</w:t>
            </w:r>
            <w:r w:rsidR="007735F2">
              <w:rPr>
                <w:rFonts w:ascii="Calibri" w:eastAsia="Calibri" w:hAnsi="Calibri" w:cs="Times New Roman"/>
                <w:color w:val="141414" w:themeColor="text1"/>
              </w:rPr>
              <w:t>c</w:t>
            </w:r>
            <w:r>
              <w:rPr>
                <w:rFonts w:ascii="Calibri" w:eastAsia="Calibri" w:hAnsi="Calibri" w:cs="Times New Roman"/>
                <w:color w:val="141414" w:themeColor="text1"/>
              </w:rPr>
              <w:t xml:space="preserve">ulty &amp; Staff. </w:t>
            </w:r>
          </w:p>
        </w:tc>
        <w:tc>
          <w:tcPr>
            <w:tcW w:w="5400" w:type="dxa"/>
            <w:vAlign w:val="center"/>
          </w:tcPr>
          <w:p w14:paraId="47D39CA0" w14:textId="37FF192E" w:rsidR="006E79E9" w:rsidRPr="00B94791" w:rsidRDefault="00F3606D" w:rsidP="00B94791">
            <w:pPr>
              <w:ind w:left="255" w:hanging="255"/>
              <w:rPr>
                <w:rFonts w:ascii="Calibri" w:eastAsia="Calibri" w:hAnsi="Calibri" w:cs="Times New Roman"/>
                <w:color w:val="141414" w:themeColor="text1"/>
              </w:rPr>
            </w:pPr>
            <w:r w:rsidRPr="00B94791">
              <w:rPr>
                <w:rFonts w:ascii="Calibri" w:eastAsia="Calibri" w:hAnsi="Calibri" w:cs="Times New Roman"/>
                <w:color w:val="141414" w:themeColor="text1"/>
              </w:rPr>
              <w:t xml:space="preserve">Achieve </w:t>
            </w:r>
            <w:r w:rsidR="00B2162A" w:rsidRPr="00B94791">
              <w:rPr>
                <w:rFonts w:ascii="Calibri" w:eastAsia="Calibri" w:hAnsi="Calibri" w:cs="Times New Roman"/>
                <w:color w:val="141414" w:themeColor="text1"/>
              </w:rPr>
              <w:t>&gt;30</w:t>
            </w:r>
            <w:r w:rsidR="006E79E9" w:rsidRPr="00B94791">
              <w:rPr>
                <w:rFonts w:ascii="Calibri" w:eastAsia="Calibri" w:hAnsi="Calibri" w:cs="Times New Roman"/>
                <w:color w:val="141414" w:themeColor="text1"/>
              </w:rPr>
              <w:t>%</w:t>
            </w:r>
            <w:r w:rsidR="007735F2" w:rsidRPr="00B94791">
              <w:rPr>
                <w:rFonts w:ascii="Calibri" w:eastAsia="Calibri" w:hAnsi="Calibri" w:cs="Times New Roman"/>
                <w:color w:val="141414" w:themeColor="text1"/>
              </w:rPr>
              <w:t xml:space="preserve"> </w:t>
            </w:r>
            <w:r w:rsidR="00B2162A" w:rsidRPr="00B94791">
              <w:rPr>
                <w:rFonts w:ascii="Calibri" w:eastAsia="Calibri" w:hAnsi="Calibri" w:cs="Times New Roman"/>
                <w:color w:val="141414" w:themeColor="text1"/>
              </w:rPr>
              <w:t xml:space="preserve">of full-time faculty are </w:t>
            </w:r>
            <w:r w:rsidR="007735F2" w:rsidRPr="00B94791">
              <w:rPr>
                <w:rFonts w:ascii="Calibri" w:eastAsia="Calibri" w:hAnsi="Calibri" w:cs="Times New Roman"/>
                <w:color w:val="141414" w:themeColor="text1"/>
              </w:rPr>
              <w:t xml:space="preserve">doctorly prepared by </w:t>
            </w:r>
            <w:r w:rsidR="00B71437" w:rsidRPr="00B94791">
              <w:rPr>
                <w:rFonts w:ascii="Calibri" w:eastAsia="Calibri" w:hAnsi="Calibri" w:cs="Times New Roman"/>
                <w:color w:val="141414" w:themeColor="text1"/>
              </w:rPr>
              <w:t>Q3 2027.</w:t>
            </w:r>
          </w:p>
          <w:p w14:paraId="2A51A029" w14:textId="09DA9457" w:rsidR="00B71437" w:rsidRPr="00B94791" w:rsidRDefault="00F3606D" w:rsidP="00B94791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B94791">
              <w:rPr>
                <w:rFonts w:ascii="Calibri" w:eastAsia="Calibri" w:hAnsi="Calibri" w:cs="Times New Roman"/>
                <w:color w:val="141414" w:themeColor="text1"/>
              </w:rPr>
              <w:t>Achieve</w:t>
            </w:r>
            <w:r w:rsidR="00B2162A" w:rsidRPr="00B94791">
              <w:rPr>
                <w:rFonts w:ascii="Calibri" w:eastAsia="Calibri" w:hAnsi="Calibri" w:cs="Times New Roman"/>
                <w:color w:val="141414" w:themeColor="text1"/>
              </w:rPr>
              <w:t xml:space="preserve"> &lt;7</w:t>
            </w:r>
            <w:r w:rsidR="00B71437" w:rsidRPr="00B94791">
              <w:rPr>
                <w:rFonts w:ascii="Calibri" w:eastAsia="Calibri" w:hAnsi="Calibri" w:cs="Times New Roman"/>
                <w:color w:val="141414" w:themeColor="text1"/>
              </w:rPr>
              <w:t>% voluntary staff turnover rate by Q3 2027.</w:t>
            </w:r>
            <w:r w:rsidR="00051429" w:rsidRPr="00B94791">
              <w:rPr>
                <w:rFonts w:ascii="Calibri" w:eastAsia="Calibri" w:hAnsi="Calibri" w:cs="Times New Roman"/>
                <w:color w:val="141414" w:themeColor="text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0DEC0FBC" w14:textId="1AE348A2" w:rsidR="006B4E4E" w:rsidRPr="006B4E4E" w:rsidRDefault="00623B50" w:rsidP="00376929">
            <w:pPr>
              <w:jc w:val="center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Gabor</w:t>
            </w:r>
          </w:p>
          <w:p w14:paraId="6F7FD37F" w14:textId="77777777" w:rsidR="006B4E4E" w:rsidRPr="006B4E4E" w:rsidRDefault="006B4E4E" w:rsidP="00376929">
            <w:pPr>
              <w:jc w:val="center"/>
              <w:rPr>
                <w:rFonts w:ascii="Calibri" w:eastAsia="Calibri" w:hAnsi="Calibri" w:cs="Times New Roman"/>
                <w:bCs/>
                <w:sz w:val="24"/>
              </w:rPr>
            </w:pPr>
          </w:p>
          <w:p w14:paraId="187A1F7C" w14:textId="3850B032" w:rsidR="006B4E4E" w:rsidRPr="006B4E4E" w:rsidRDefault="00376929" w:rsidP="00376929">
            <w:pPr>
              <w:jc w:val="center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Fox</w:t>
            </w:r>
          </w:p>
        </w:tc>
      </w:tr>
      <w:tr w:rsidR="00DB16D4" w:rsidRPr="00CF4346" w14:paraId="1BB1525C" w14:textId="77777777" w:rsidTr="00F3606D">
        <w:tblPrEx>
          <w:tblCellMar>
            <w:left w:w="115" w:type="dxa"/>
            <w:right w:w="115" w:type="dxa"/>
          </w:tblCellMar>
        </w:tblPrEx>
        <w:trPr>
          <w:cantSplit/>
          <w:trHeight w:val="376"/>
        </w:trPr>
        <w:tc>
          <w:tcPr>
            <w:tcW w:w="2515" w:type="dxa"/>
            <w:vMerge w:val="restart"/>
            <w:vAlign w:val="center"/>
          </w:tcPr>
          <w:p w14:paraId="07E1FA98" w14:textId="0179CC0E" w:rsidR="00DB16D4" w:rsidRDefault="00DB16D4" w:rsidP="0002658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color w:val="141414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Grow Student Engagement and Retention </w:t>
            </w:r>
            <w:r w:rsidRPr="004B1AE2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14:paraId="0357497A" w14:textId="6FE04C5D" w:rsidR="00DB16D4" w:rsidRPr="007735F2" w:rsidRDefault="00DB16D4" w:rsidP="00026582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7735F2">
              <w:rPr>
                <w:rFonts w:ascii="Calibri" w:eastAsia="Calibri" w:hAnsi="Calibri" w:cs="Times New Roman"/>
                <w:color w:val="141414" w:themeColor="text1"/>
              </w:rPr>
              <w:t>Leverage student survey data to enhance the student learning environment and experience.</w:t>
            </w:r>
          </w:p>
        </w:tc>
        <w:tc>
          <w:tcPr>
            <w:tcW w:w="5400" w:type="dxa"/>
            <w:vAlign w:val="center"/>
          </w:tcPr>
          <w:p w14:paraId="46AA7FE6" w14:textId="4ADCDF4E" w:rsidR="00DB16D4" w:rsidRPr="00537BF4" w:rsidRDefault="00DB16D4" w:rsidP="00B94791">
            <w:pPr>
              <w:ind w:left="242" w:hanging="242"/>
              <w:rPr>
                <w:rFonts w:ascii="Calibri" w:eastAsia="Calibri" w:hAnsi="Calibri" w:cs="Times New Roman"/>
                <w:color w:val="141414" w:themeColor="text1"/>
                <w:sz w:val="8"/>
                <w:szCs w:val="8"/>
              </w:rPr>
            </w:pPr>
            <w:r w:rsidRPr="00A83727">
              <w:rPr>
                <w:rFonts w:ascii="Calibri" w:eastAsia="Calibri" w:hAnsi="Calibri" w:cs="Times New Roman"/>
                <w:color w:val="141414" w:themeColor="text1"/>
              </w:rPr>
              <w:t>Achieve “Likely to Re-enroll if done over again” Net Promoter Score 49 by Q3 2028.</w:t>
            </w:r>
          </w:p>
        </w:tc>
        <w:tc>
          <w:tcPr>
            <w:tcW w:w="1620" w:type="dxa"/>
            <w:vAlign w:val="center"/>
          </w:tcPr>
          <w:p w14:paraId="15F96556" w14:textId="201BC894" w:rsidR="00DB16D4" w:rsidRPr="006B4E4E" w:rsidRDefault="006B4E4E" w:rsidP="0037692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6B4E4E">
              <w:rPr>
                <w:rFonts w:ascii="Calibri" w:eastAsia="Calibri" w:hAnsi="Calibri" w:cs="Times New Roman"/>
                <w:bCs/>
              </w:rPr>
              <w:t>Gabor</w:t>
            </w:r>
          </w:p>
        </w:tc>
      </w:tr>
      <w:tr w:rsidR="00DB16D4" w:rsidRPr="00CF4346" w14:paraId="08C006E6" w14:textId="77777777" w:rsidTr="00F3606D">
        <w:tblPrEx>
          <w:tblCellMar>
            <w:left w:w="115" w:type="dxa"/>
            <w:right w:w="115" w:type="dxa"/>
          </w:tblCellMar>
        </w:tblPrEx>
        <w:trPr>
          <w:cantSplit/>
          <w:trHeight w:val="376"/>
        </w:trPr>
        <w:tc>
          <w:tcPr>
            <w:tcW w:w="2515" w:type="dxa"/>
            <w:vMerge/>
          </w:tcPr>
          <w:p w14:paraId="5675FFAA" w14:textId="77777777" w:rsidR="00DB16D4" w:rsidRDefault="00DB16D4" w:rsidP="00DB16D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50" w:type="dxa"/>
          </w:tcPr>
          <w:p w14:paraId="07DE0F1A" w14:textId="7E72CD29" w:rsidR="00DB16D4" w:rsidRPr="007735F2" w:rsidRDefault="00DB16D4" w:rsidP="00DB16D4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FF2CEF">
              <w:t xml:space="preserve">Enhance New Student Orientation and Student Support Services to improve nursing student retention rates. </w:t>
            </w:r>
          </w:p>
        </w:tc>
        <w:tc>
          <w:tcPr>
            <w:tcW w:w="5400" w:type="dxa"/>
          </w:tcPr>
          <w:p w14:paraId="6CF612F6" w14:textId="33F3DB0C" w:rsidR="00DB16D4" w:rsidRPr="009D05EE" w:rsidRDefault="00DB16D4" w:rsidP="009D05EE">
            <w:pPr>
              <w:ind w:left="242" w:hanging="242"/>
            </w:pPr>
            <w:r w:rsidRPr="00FF2CEF">
              <w:t>Achieve 85% retention</w:t>
            </w:r>
            <w:r w:rsidR="00872572">
              <w:t xml:space="preserve"> of Academic Investment Program participants</w:t>
            </w:r>
            <w:r w:rsidR="009D05EE">
              <w:t xml:space="preserve"> and </w:t>
            </w:r>
            <w:r w:rsidRPr="00FF2CEF">
              <w:t>7</w:t>
            </w:r>
            <w:r w:rsidR="00376929">
              <w:t>6</w:t>
            </w:r>
            <w:r w:rsidRPr="00FF2CEF">
              <w:t xml:space="preserve">% graduation rate (Nursing-PL &amp; </w:t>
            </w:r>
            <w:r w:rsidR="00872572">
              <w:t>RN-</w:t>
            </w:r>
            <w:r w:rsidRPr="00FF2CEF">
              <w:t>BSN) by Q3 202</w:t>
            </w:r>
            <w:r w:rsidR="009D05EE">
              <w:t>7</w:t>
            </w:r>
            <w:r w:rsidRPr="00FF2CEF">
              <w:t>.</w:t>
            </w:r>
          </w:p>
        </w:tc>
        <w:tc>
          <w:tcPr>
            <w:tcW w:w="1620" w:type="dxa"/>
            <w:vAlign w:val="center"/>
          </w:tcPr>
          <w:p w14:paraId="37426240" w14:textId="5D693674" w:rsidR="00DB16D4" w:rsidRPr="006B4E4E" w:rsidRDefault="00376929" w:rsidP="00376929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Miller</w:t>
            </w:r>
          </w:p>
        </w:tc>
      </w:tr>
      <w:tr w:rsidR="00026582" w:rsidRPr="00CF4346" w14:paraId="3968BD85" w14:textId="77777777" w:rsidTr="00F3606D">
        <w:tblPrEx>
          <w:tblCellMar>
            <w:left w:w="115" w:type="dxa"/>
            <w:right w:w="115" w:type="dxa"/>
          </w:tblCellMar>
        </w:tblPrEx>
        <w:trPr>
          <w:cantSplit/>
          <w:trHeight w:val="505"/>
        </w:trPr>
        <w:tc>
          <w:tcPr>
            <w:tcW w:w="2515" w:type="dxa"/>
            <w:vMerge w:val="restart"/>
            <w:vAlign w:val="center"/>
          </w:tcPr>
          <w:p w14:paraId="6CFE0B3E" w14:textId="77777777" w:rsidR="00026582" w:rsidRDefault="00026582" w:rsidP="0002658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color w:val="141414" w:themeColor="text1"/>
              </w:rPr>
            </w:pPr>
            <w:r>
              <w:rPr>
                <w:rFonts w:ascii="Calibri" w:eastAsia="Calibri" w:hAnsi="Calibri" w:cs="Times New Roman"/>
                <w:b/>
                <w:color w:val="141414" w:themeColor="text1"/>
              </w:rPr>
              <w:t xml:space="preserve">Facilitate Alumni Engagement throughout the College </w:t>
            </w:r>
            <w:r w:rsidRPr="00E76565">
              <w:rPr>
                <w:rFonts w:ascii="Calibri" w:eastAsia="Calibri" w:hAnsi="Calibri" w:cs="Times New Roman"/>
                <w:b/>
                <w:color w:val="141414" w:themeColor="text1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14:paraId="6902368B" w14:textId="4E376AE6" w:rsidR="00026582" w:rsidRPr="00026582" w:rsidRDefault="00026582" w:rsidP="00026582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026582">
              <w:rPr>
                <w:rFonts w:ascii="Calibri" w:eastAsia="Calibri" w:hAnsi="Calibri" w:cs="Times New Roman"/>
                <w:color w:val="141414" w:themeColor="text1"/>
              </w:rPr>
              <w:t>Develop a formal alumni organization</w:t>
            </w:r>
            <w:r w:rsidR="00B2162A">
              <w:rPr>
                <w:rFonts w:ascii="Calibri" w:eastAsia="Calibri" w:hAnsi="Calibri" w:cs="Times New Roman"/>
                <w:color w:val="141414" w:themeColor="text1"/>
              </w:rPr>
              <w:t xml:space="preserve"> with recurrent activities planned.</w:t>
            </w:r>
          </w:p>
        </w:tc>
        <w:tc>
          <w:tcPr>
            <w:tcW w:w="5400" w:type="dxa"/>
            <w:vAlign w:val="center"/>
          </w:tcPr>
          <w:p w14:paraId="14F3576D" w14:textId="77777777" w:rsidR="00026582" w:rsidRPr="00537BF4" w:rsidRDefault="00026582" w:rsidP="00EA4E8F">
            <w:pPr>
              <w:rPr>
                <w:rFonts w:ascii="Calibri" w:eastAsia="Calibri" w:hAnsi="Calibri" w:cs="Times New Roman"/>
                <w:color w:val="141414" w:themeColor="text1"/>
                <w:sz w:val="8"/>
                <w:szCs w:val="8"/>
              </w:rPr>
            </w:pPr>
          </w:p>
          <w:p w14:paraId="4B163237" w14:textId="18816C4E" w:rsidR="00026582" w:rsidRPr="00DB16D4" w:rsidRDefault="00B2162A" w:rsidP="00EA4E8F">
            <w:pPr>
              <w:rPr>
                <w:rFonts w:ascii="Calibri" w:eastAsia="Calibri" w:hAnsi="Calibri" w:cs="Times New Roman"/>
                <w:color w:val="141414" w:themeColor="text1"/>
                <w:highlight w:val="yellow"/>
              </w:rPr>
            </w:pPr>
            <w:r w:rsidRPr="009D05EE">
              <w:rPr>
                <w:rFonts w:ascii="Calibri" w:eastAsia="Calibri" w:hAnsi="Calibri" w:cs="Times New Roman"/>
                <w:color w:val="141414" w:themeColor="text1"/>
              </w:rPr>
              <w:t>Annual engagement event with &gt;50 attendees established by 4Q 2026.</w:t>
            </w:r>
          </w:p>
        </w:tc>
        <w:tc>
          <w:tcPr>
            <w:tcW w:w="1620" w:type="dxa"/>
            <w:vAlign w:val="center"/>
          </w:tcPr>
          <w:p w14:paraId="2D91474A" w14:textId="7BF901AC" w:rsidR="00026582" w:rsidRPr="00376929" w:rsidRDefault="006B4E4E" w:rsidP="0037692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76929">
              <w:rPr>
                <w:rFonts w:ascii="Calibri" w:eastAsia="Calibri" w:hAnsi="Calibri" w:cs="Times New Roman"/>
                <w:bCs/>
              </w:rPr>
              <w:t>Banks</w:t>
            </w:r>
          </w:p>
        </w:tc>
      </w:tr>
      <w:tr w:rsidR="00026582" w:rsidRPr="00CF4346" w14:paraId="2A1731DD" w14:textId="77777777" w:rsidTr="00F3606D">
        <w:tblPrEx>
          <w:tblCellMar>
            <w:left w:w="115" w:type="dxa"/>
            <w:right w:w="115" w:type="dxa"/>
          </w:tblCellMar>
        </w:tblPrEx>
        <w:trPr>
          <w:cantSplit/>
          <w:trHeight w:val="675"/>
        </w:trPr>
        <w:tc>
          <w:tcPr>
            <w:tcW w:w="2515" w:type="dxa"/>
            <w:vMerge/>
            <w:vAlign w:val="center"/>
          </w:tcPr>
          <w:p w14:paraId="6C05D67B" w14:textId="77777777" w:rsidR="00026582" w:rsidRDefault="00026582" w:rsidP="0002658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color w:val="141414" w:themeColor="text1"/>
              </w:rPr>
            </w:pPr>
          </w:p>
        </w:tc>
        <w:tc>
          <w:tcPr>
            <w:tcW w:w="4950" w:type="dxa"/>
            <w:vAlign w:val="center"/>
          </w:tcPr>
          <w:p w14:paraId="37021309" w14:textId="2E488335" w:rsidR="00026582" w:rsidRPr="00026582" w:rsidRDefault="00026582" w:rsidP="00026582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026582">
              <w:rPr>
                <w:rFonts w:ascii="Calibri" w:eastAsia="Calibri" w:hAnsi="Calibri" w:cs="Times New Roman"/>
                <w:color w:val="141414" w:themeColor="text1"/>
              </w:rPr>
              <w:t xml:space="preserve">Establish a giving circle with annual </w:t>
            </w:r>
            <w:r w:rsidR="00F3606D">
              <w:rPr>
                <w:rFonts w:ascii="Calibri" w:eastAsia="Calibri" w:hAnsi="Calibri" w:cs="Times New Roman"/>
                <w:color w:val="141414" w:themeColor="text1"/>
              </w:rPr>
              <w:t>giving.</w:t>
            </w:r>
          </w:p>
        </w:tc>
        <w:tc>
          <w:tcPr>
            <w:tcW w:w="5400" w:type="dxa"/>
            <w:vAlign w:val="center"/>
          </w:tcPr>
          <w:p w14:paraId="65A11EE7" w14:textId="0FBFDFCE" w:rsidR="00026582" w:rsidRPr="00026582" w:rsidRDefault="00F3606D" w:rsidP="00EA4E8F">
            <w:pPr>
              <w:rPr>
                <w:rFonts w:ascii="Calibri" w:eastAsia="Calibri" w:hAnsi="Calibri" w:cs="Times New Roman"/>
                <w:color w:val="141414" w:themeColor="text1"/>
                <w:sz w:val="8"/>
                <w:szCs w:val="8"/>
              </w:rPr>
            </w:pPr>
            <w:r w:rsidRPr="009D05EE">
              <w:rPr>
                <w:rFonts w:ascii="Calibri" w:eastAsia="Calibri" w:hAnsi="Calibri" w:cs="Times New Roman"/>
                <w:color w:val="141414" w:themeColor="text1"/>
              </w:rPr>
              <w:t xml:space="preserve">Achieve </w:t>
            </w:r>
            <w:r w:rsidR="00026582" w:rsidRPr="009D05EE">
              <w:rPr>
                <w:rFonts w:ascii="Calibri" w:eastAsia="Calibri" w:hAnsi="Calibri" w:cs="Times New Roman"/>
                <w:color w:val="141414" w:themeColor="text1"/>
              </w:rPr>
              <w:t>$</w:t>
            </w:r>
            <w:r w:rsidR="00B2162A" w:rsidRPr="009D05EE">
              <w:rPr>
                <w:rFonts w:ascii="Calibri" w:eastAsia="Calibri" w:hAnsi="Calibri" w:cs="Times New Roman"/>
                <w:color w:val="141414" w:themeColor="text1"/>
              </w:rPr>
              <w:t>10,000</w:t>
            </w:r>
            <w:r w:rsidR="00026582" w:rsidRPr="009D05EE">
              <w:rPr>
                <w:rFonts w:ascii="Calibri" w:eastAsia="Calibri" w:hAnsi="Calibri" w:cs="Times New Roman"/>
                <w:color w:val="141414" w:themeColor="text1"/>
              </w:rPr>
              <w:t xml:space="preserve"> annually via giving</w:t>
            </w:r>
            <w:r w:rsidR="00026582" w:rsidRPr="00026582">
              <w:rPr>
                <w:rFonts w:ascii="Calibri" w:eastAsia="Calibri" w:hAnsi="Calibri" w:cs="Times New Roman"/>
                <w:color w:val="141414" w:themeColor="text1"/>
              </w:rPr>
              <w:t xml:space="preserve"> circle</w:t>
            </w:r>
            <w:r w:rsidR="00B2162A">
              <w:rPr>
                <w:rFonts w:ascii="Calibri" w:eastAsia="Calibri" w:hAnsi="Calibri" w:cs="Times New Roman"/>
                <w:color w:val="141414" w:themeColor="text1"/>
              </w:rPr>
              <w:t xml:space="preserve"> by 3Q 2028.</w:t>
            </w:r>
          </w:p>
        </w:tc>
        <w:tc>
          <w:tcPr>
            <w:tcW w:w="1620" w:type="dxa"/>
            <w:vAlign w:val="center"/>
          </w:tcPr>
          <w:p w14:paraId="712B6D90" w14:textId="6BEDFBC5" w:rsidR="00026582" w:rsidRPr="00376929" w:rsidRDefault="006B4E4E" w:rsidP="0037692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76929">
              <w:rPr>
                <w:rFonts w:ascii="Calibri" w:eastAsia="Calibri" w:hAnsi="Calibri" w:cs="Times New Roman"/>
                <w:bCs/>
              </w:rPr>
              <w:t>Banks</w:t>
            </w:r>
          </w:p>
        </w:tc>
      </w:tr>
      <w:tr w:rsidR="00026582" w:rsidRPr="00CF4346" w14:paraId="3994E250" w14:textId="77777777" w:rsidTr="00F3606D">
        <w:tblPrEx>
          <w:tblCellMar>
            <w:left w:w="115" w:type="dxa"/>
            <w:right w:w="115" w:type="dxa"/>
          </w:tblCellMar>
        </w:tblPrEx>
        <w:trPr>
          <w:cantSplit/>
          <w:trHeight w:val="990"/>
        </w:trPr>
        <w:tc>
          <w:tcPr>
            <w:tcW w:w="2515" w:type="dxa"/>
            <w:vAlign w:val="center"/>
          </w:tcPr>
          <w:p w14:paraId="023B76C7" w14:textId="77777777" w:rsidR="00026582" w:rsidRPr="00D915D3" w:rsidRDefault="00026582" w:rsidP="0002658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C59FE">
              <w:rPr>
                <w:rFonts w:ascii="Calibri" w:eastAsia="Calibri" w:hAnsi="Calibri" w:cs="Times New Roman"/>
                <w:b/>
                <w:color w:val="141414" w:themeColor="text1"/>
              </w:rPr>
              <w:t xml:space="preserve">Enhance Brand Awareness </w:t>
            </w:r>
            <w:r>
              <w:rPr>
                <w:rFonts w:ascii="Calibri" w:eastAsia="Calibri" w:hAnsi="Calibri" w:cs="Times New Roman"/>
                <w:b/>
                <w:color w:val="141414" w:themeColor="text1"/>
              </w:rPr>
              <w:t>&amp; Reputation</w:t>
            </w:r>
            <w:r w:rsidRPr="007C59FE">
              <w:rPr>
                <w:rFonts w:ascii="Calibri" w:eastAsia="Calibri" w:hAnsi="Calibri" w:cs="Times New Roman"/>
                <w:b/>
                <w:color w:val="141414" w:themeColor="text1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14:paraId="1B196D45" w14:textId="21798102" w:rsidR="00026582" w:rsidRPr="00026582" w:rsidRDefault="00026582" w:rsidP="00026582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026582">
              <w:rPr>
                <w:rFonts w:ascii="Calibri" w:eastAsia="Calibri" w:hAnsi="Calibri" w:cs="Times New Roman"/>
                <w:color w:val="141414" w:themeColor="text1"/>
              </w:rPr>
              <w:t xml:space="preserve">Highlight Methodist College differentiators through website revision and a communications plan. </w:t>
            </w:r>
          </w:p>
        </w:tc>
        <w:tc>
          <w:tcPr>
            <w:tcW w:w="5400" w:type="dxa"/>
            <w:vAlign w:val="center"/>
          </w:tcPr>
          <w:p w14:paraId="32363CA3" w14:textId="4D56F46E" w:rsidR="00026582" w:rsidRPr="00026582" w:rsidRDefault="00026582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026582">
              <w:rPr>
                <w:rFonts w:ascii="Calibri" w:eastAsia="Calibri" w:hAnsi="Calibri" w:cs="Times New Roman"/>
                <w:color w:val="141414" w:themeColor="text1"/>
              </w:rPr>
              <w:t xml:space="preserve">75% </w:t>
            </w:r>
            <w:proofErr w:type="gramStart"/>
            <w:r w:rsidRPr="00026582">
              <w:rPr>
                <w:rFonts w:ascii="Calibri" w:eastAsia="Calibri" w:hAnsi="Calibri" w:cs="Times New Roman"/>
                <w:color w:val="141414" w:themeColor="text1"/>
              </w:rPr>
              <w:t>students</w:t>
            </w:r>
            <w:proofErr w:type="gramEnd"/>
            <w:r w:rsidRPr="00026582">
              <w:rPr>
                <w:rFonts w:ascii="Calibri" w:eastAsia="Calibri" w:hAnsi="Calibri" w:cs="Times New Roman"/>
                <w:color w:val="141414" w:themeColor="text1"/>
              </w:rPr>
              <w:t xml:space="preserve"> indicating MC is their 1</w:t>
            </w:r>
            <w:r w:rsidRPr="00026582">
              <w:rPr>
                <w:rFonts w:ascii="Calibri" w:eastAsia="Calibri" w:hAnsi="Calibri" w:cs="Times New Roman"/>
                <w:color w:val="141414" w:themeColor="text1"/>
                <w:vertAlign w:val="superscript"/>
              </w:rPr>
              <w:t>st</w:t>
            </w:r>
            <w:r w:rsidRPr="00026582">
              <w:rPr>
                <w:rFonts w:ascii="Calibri" w:eastAsia="Calibri" w:hAnsi="Calibri" w:cs="Times New Roman"/>
                <w:color w:val="141414" w:themeColor="text1"/>
              </w:rPr>
              <w:t xml:space="preserve"> choice institution. </w:t>
            </w:r>
          </w:p>
        </w:tc>
        <w:tc>
          <w:tcPr>
            <w:tcW w:w="1620" w:type="dxa"/>
            <w:vAlign w:val="center"/>
          </w:tcPr>
          <w:p w14:paraId="65C10976" w14:textId="6B7DA5F1" w:rsidR="00026582" w:rsidRPr="00376929" w:rsidRDefault="00376929" w:rsidP="0037692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76929">
              <w:rPr>
                <w:rFonts w:ascii="Calibri" w:eastAsia="Calibri" w:hAnsi="Calibri" w:cs="Times New Roman"/>
                <w:bCs/>
              </w:rPr>
              <w:t>Fox</w:t>
            </w:r>
          </w:p>
        </w:tc>
      </w:tr>
    </w:tbl>
    <w:p w14:paraId="1465D686" w14:textId="1D5C3889" w:rsidR="00B42E83" w:rsidRDefault="00B42E83" w:rsidP="007735F2">
      <w:pPr>
        <w:tabs>
          <w:tab w:val="left" w:pos="3120"/>
        </w:tabs>
      </w:pPr>
    </w:p>
    <w:p w14:paraId="4B86B72B" w14:textId="77777777" w:rsidR="00F3606D" w:rsidRDefault="00F3606D" w:rsidP="007735F2">
      <w:pPr>
        <w:tabs>
          <w:tab w:val="left" w:pos="3120"/>
        </w:tabs>
      </w:pPr>
    </w:p>
    <w:p w14:paraId="5597C657" w14:textId="77777777" w:rsidR="00F3606D" w:rsidRDefault="00F3606D" w:rsidP="007735F2">
      <w:pPr>
        <w:tabs>
          <w:tab w:val="left" w:pos="3120"/>
        </w:tabs>
      </w:pPr>
    </w:p>
    <w:p w14:paraId="4958B403" w14:textId="77777777" w:rsidR="00F3606D" w:rsidRDefault="00F3606D" w:rsidP="007735F2">
      <w:pPr>
        <w:tabs>
          <w:tab w:val="left" w:pos="3120"/>
        </w:tabs>
      </w:pPr>
    </w:p>
    <w:p w14:paraId="49D6151D" w14:textId="77777777" w:rsidR="00F3606D" w:rsidRDefault="00F3606D" w:rsidP="007735F2">
      <w:pPr>
        <w:tabs>
          <w:tab w:val="left" w:pos="3120"/>
        </w:tabs>
      </w:pPr>
    </w:p>
    <w:p w14:paraId="2E9A6458" w14:textId="77777777" w:rsidR="00F3606D" w:rsidRDefault="00F3606D" w:rsidP="007735F2">
      <w:pPr>
        <w:tabs>
          <w:tab w:val="left" w:pos="3120"/>
        </w:tabs>
      </w:pPr>
    </w:p>
    <w:tbl>
      <w:tblPr>
        <w:tblStyle w:val="TableGrid1"/>
        <w:tblW w:w="14539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2245"/>
        <w:gridCol w:w="6354"/>
        <w:gridCol w:w="3636"/>
        <w:gridCol w:w="2304"/>
      </w:tblGrid>
      <w:tr w:rsidR="00B71437" w:rsidRPr="00CF4346" w14:paraId="16F2B081" w14:textId="77777777" w:rsidTr="00D9343B">
        <w:trPr>
          <w:cantSplit/>
          <w:trHeight w:val="441"/>
          <w:tblHeader/>
        </w:trPr>
        <w:tc>
          <w:tcPr>
            <w:tcW w:w="14539" w:type="dxa"/>
            <w:gridSpan w:val="4"/>
            <w:shd w:val="clear" w:color="auto" w:fill="4B5050" w:themeFill="text2"/>
            <w:vAlign w:val="center"/>
          </w:tcPr>
          <w:p w14:paraId="14B5A11E" w14:textId="3CCAB063" w:rsidR="00B71437" w:rsidRPr="00E55BD4" w:rsidRDefault="00B71437" w:rsidP="00D9343B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4"/>
              </w:rPr>
            </w:pPr>
            <w:r w:rsidRPr="00A0659D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>Strategic Pillar #</w:t>
            </w:r>
            <w:r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4"/>
              </w:rPr>
              <w:t>3: Carle Health Affiliation</w:t>
            </w:r>
          </w:p>
        </w:tc>
      </w:tr>
      <w:tr w:rsidR="00B71437" w:rsidRPr="00CF4346" w14:paraId="36538FC2" w14:textId="77777777" w:rsidTr="00D9343B">
        <w:trPr>
          <w:cantSplit/>
          <w:trHeight w:val="844"/>
          <w:tblHeader/>
        </w:trPr>
        <w:tc>
          <w:tcPr>
            <w:tcW w:w="14539" w:type="dxa"/>
            <w:gridSpan w:val="4"/>
            <w:shd w:val="clear" w:color="auto" w:fill="B5BABA"/>
            <w:vAlign w:val="center"/>
          </w:tcPr>
          <w:p w14:paraId="7769F11B" w14:textId="77777777" w:rsidR="00B71437" w:rsidRDefault="00B71437" w:rsidP="00D9343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ABB8F9" wp14:editId="64E4288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13335</wp:posOffset>
                      </wp:positionV>
                      <wp:extent cx="8972550" cy="495300"/>
                      <wp:effectExtent l="57150" t="57150" r="38100" b="57150"/>
                      <wp:wrapNone/>
                      <wp:docPr id="471649067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2550" cy="495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  <a:scene3d>
                                <a:camera prst="orthographicFront"/>
                                <a:lightRig rig="threePt" dir="t">
                                  <a:rot lat="0" lon="0" rev="7500000"/>
                                </a:lightRig>
                              </a:scene3d>
                              <a:sp3d z="-152400" extrusionH="63500" prstMaterial="matte">
                                <a:bevelT w="144450" h="6350" prst="relaxedInset"/>
                                <a:contourClr>
                                  <a:sysClr val="window" lastClr="FFFFFF"/>
                                </a:contourClr>
                              </a:sp3d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3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 w14:paraId="0164D7C0" w14:textId="77777777" w:rsidR="00B71437" w:rsidRDefault="00B71437" w:rsidP="00B71437">
                                  <w:r w:rsidRPr="00D340AE">
                                    <w:rPr>
                                      <w:b/>
                                      <w:bCs/>
                                    </w:rPr>
                                    <w:t xml:space="preserve">            Goal                                                                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</w:t>
                                  </w:r>
                                  <w:r w:rsidRPr="00D340AE">
                                    <w:rPr>
                                      <w:b/>
                                      <w:bCs/>
                                    </w:rPr>
                                    <w:t>Actions We Will Take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BB8F9" id="_x0000_s1028" type="#_x0000_t13" style="position:absolute;left:0;text-align:left;margin-left:-.9pt;margin-top:1.05pt;width:706.5pt;height:3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" adj="21004" fillcolor="#92d050" strokecolor="#92d050">
                      <v:textbox>
                        <w:txbxContent>
                          <w:p w14:paraId="0164D7C0" w14:textId="77777777" w:rsidR="00B71437" w:rsidRDefault="00B71437" w:rsidP="00B71437">
                            <w:r w:rsidRPr="00D340AE">
                              <w:rPr>
                                <w:b/>
                                <w:bCs/>
                              </w:rPr>
                              <w:t xml:space="preserve">            Goal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Pr="00D340AE">
                              <w:rPr>
                                <w:b/>
                                <w:bCs/>
                              </w:rPr>
                              <w:t>Actions We Will Take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1437" w:rsidRPr="00CF4346" w14:paraId="6623F585" w14:textId="77777777" w:rsidTr="00EA4E8F">
        <w:trPr>
          <w:cantSplit/>
          <w:trHeight w:val="441"/>
          <w:tblHeader/>
        </w:trPr>
        <w:tc>
          <w:tcPr>
            <w:tcW w:w="2245" w:type="dxa"/>
            <w:shd w:val="clear" w:color="auto" w:fill="4B5050" w:themeFill="text2"/>
            <w:vAlign w:val="center"/>
          </w:tcPr>
          <w:p w14:paraId="3EBED9C5" w14:textId="77777777" w:rsidR="00B71437" w:rsidRPr="00D340AE" w:rsidRDefault="00B71437" w:rsidP="00D9343B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bookmarkStart w:id="0" w:name="_Hlk190686325"/>
            <w:r w:rsidRPr="00D340AE"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Strategies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shd w:val="clear" w:color="auto" w:fill="4B5050" w:themeFill="text2"/>
            <w:vAlign w:val="center"/>
          </w:tcPr>
          <w:p w14:paraId="3AB541AB" w14:textId="77777777" w:rsidR="00B71437" w:rsidRPr="00D340AE" w:rsidRDefault="00B71437" w:rsidP="00D9343B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 w:rsidRPr="00D340AE"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Initiatives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4B5050" w:themeFill="text2"/>
            <w:vAlign w:val="center"/>
          </w:tcPr>
          <w:p w14:paraId="56A51490" w14:textId="77777777" w:rsidR="00B71437" w:rsidRPr="00D340AE" w:rsidRDefault="00B71437" w:rsidP="00EA4E8F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Metric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4B5050" w:themeFill="text2"/>
          </w:tcPr>
          <w:p w14:paraId="1612B12E" w14:textId="77777777" w:rsidR="00B71437" w:rsidRDefault="00B71437" w:rsidP="00D9343B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4"/>
              </w:rPr>
              <w:t>Accountable Leader</w:t>
            </w:r>
          </w:p>
        </w:tc>
      </w:tr>
      <w:tr w:rsidR="00F3606D" w:rsidRPr="00CF4346" w14:paraId="669B5C0B" w14:textId="77777777" w:rsidTr="00EA4E8F">
        <w:tblPrEx>
          <w:tblCellMar>
            <w:left w:w="115" w:type="dxa"/>
            <w:right w:w="115" w:type="dxa"/>
          </w:tblCellMar>
        </w:tblPrEx>
        <w:trPr>
          <w:cantSplit/>
          <w:trHeight w:val="422"/>
        </w:trPr>
        <w:tc>
          <w:tcPr>
            <w:tcW w:w="2245" w:type="dxa"/>
            <w:vMerge w:val="restart"/>
            <w:vAlign w:val="center"/>
          </w:tcPr>
          <w:p w14:paraId="0C8ED7EB" w14:textId="4BC9D515" w:rsidR="00F3606D" w:rsidRPr="004B1AE2" w:rsidRDefault="00F3606D" w:rsidP="00D9343B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 w:rsidRPr="004B1AE2">
              <w:rPr>
                <w:rFonts w:ascii="Calibri" w:eastAsia="Calibri" w:hAnsi="Calibri" w:cs="Times New Roman"/>
                <w:b/>
              </w:rPr>
              <w:t>Position Methodist College to be financially and operationally sustainable</w:t>
            </w:r>
          </w:p>
        </w:tc>
        <w:tc>
          <w:tcPr>
            <w:tcW w:w="6354" w:type="dxa"/>
            <w:vAlign w:val="center"/>
          </w:tcPr>
          <w:p w14:paraId="5EFE1BB9" w14:textId="73873CB0" w:rsidR="00F3606D" w:rsidRPr="002B5BC7" w:rsidRDefault="00F3606D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Determine alternative funding sources to enhance diversification of revenue beyond tuition. </w:t>
            </w:r>
          </w:p>
        </w:tc>
        <w:tc>
          <w:tcPr>
            <w:tcW w:w="3636" w:type="dxa"/>
            <w:vAlign w:val="center"/>
          </w:tcPr>
          <w:p w14:paraId="557A81BD" w14:textId="1CECE2F0" w:rsidR="00F3606D" w:rsidRPr="00AB71E3" w:rsidRDefault="00F3606D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>Define funding plan &amp; potential alternatives by Q3 2026.</w:t>
            </w:r>
          </w:p>
        </w:tc>
        <w:tc>
          <w:tcPr>
            <w:tcW w:w="2304" w:type="dxa"/>
          </w:tcPr>
          <w:p w14:paraId="57D02153" w14:textId="6CA816C3" w:rsidR="00F3606D" w:rsidRPr="00683D7C" w:rsidRDefault="00F3606D" w:rsidP="00D9343B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Kirchgessner</w:t>
            </w:r>
          </w:p>
        </w:tc>
      </w:tr>
      <w:tr w:rsidR="00F3606D" w:rsidRPr="00CF4346" w14:paraId="48735B28" w14:textId="77777777" w:rsidTr="00EA4E8F">
        <w:tblPrEx>
          <w:tblCellMar>
            <w:left w:w="115" w:type="dxa"/>
            <w:right w:w="115" w:type="dxa"/>
          </w:tblCellMar>
        </w:tblPrEx>
        <w:trPr>
          <w:cantSplit/>
          <w:trHeight w:val="593"/>
        </w:trPr>
        <w:tc>
          <w:tcPr>
            <w:tcW w:w="2245" w:type="dxa"/>
            <w:vMerge/>
            <w:vAlign w:val="center"/>
          </w:tcPr>
          <w:p w14:paraId="71270B9A" w14:textId="77777777" w:rsidR="00F3606D" w:rsidRPr="004B1AE2" w:rsidRDefault="00F3606D" w:rsidP="00D9343B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54" w:type="dxa"/>
            <w:vAlign w:val="center"/>
          </w:tcPr>
          <w:p w14:paraId="30CA17B1" w14:textId="0EDEE082" w:rsidR="00F3606D" w:rsidRPr="002B5BC7" w:rsidRDefault="00F3606D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Achieve or exceed breakeven budget annually. </w:t>
            </w:r>
          </w:p>
        </w:tc>
        <w:tc>
          <w:tcPr>
            <w:tcW w:w="3636" w:type="dxa"/>
            <w:vAlign w:val="center"/>
          </w:tcPr>
          <w:p w14:paraId="53FB9C7F" w14:textId="17D0611F" w:rsidR="00F3606D" w:rsidRPr="00AB71E3" w:rsidRDefault="00F3606D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Achieve breakeven budget by </w:t>
            </w:r>
            <w:r>
              <w:rPr>
                <w:rFonts w:ascii="Calibri" w:eastAsia="Calibri" w:hAnsi="Calibri" w:cs="Times New Roman"/>
                <w:color w:val="141414" w:themeColor="text1"/>
              </w:rPr>
              <w:t>fiscal year-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>end 2027.</w:t>
            </w:r>
          </w:p>
        </w:tc>
        <w:tc>
          <w:tcPr>
            <w:tcW w:w="2304" w:type="dxa"/>
          </w:tcPr>
          <w:p w14:paraId="76AF91A5" w14:textId="6F5D0732" w:rsidR="00F3606D" w:rsidRPr="00683D7C" w:rsidRDefault="00F3606D" w:rsidP="00D9343B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Kirchgessner</w:t>
            </w:r>
          </w:p>
        </w:tc>
      </w:tr>
      <w:tr w:rsidR="00F3606D" w:rsidRPr="00CF4346" w14:paraId="76CEA498" w14:textId="77777777" w:rsidTr="00EA4E8F">
        <w:tblPrEx>
          <w:tblCellMar>
            <w:left w:w="115" w:type="dxa"/>
            <w:right w:w="115" w:type="dxa"/>
          </w:tblCellMar>
        </w:tblPrEx>
        <w:trPr>
          <w:cantSplit/>
          <w:trHeight w:val="500"/>
        </w:trPr>
        <w:tc>
          <w:tcPr>
            <w:tcW w:w="2245" w:type="dxa"/>
            <w:vMerge/>
            <w:vAlign w:val="center"/>
          </w:tcPr>
          <w:p w14:paraId="0C7CDCE2" w14:textId="77777777" w:rsidR="00F3606D" w:rsidRPr="004B1AE2" w:rsidRDefault="00F3606D" w:rsidP="00D9343B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54" w:type="dxa"/>
            <w:vAlign w:val="center"/>
          </w:tcPr>
          <w:p w14:paraId="2D328B4A" w14:textId="5339CFAF" w:rsidR="00F3606D" w:rsidRPr="002B5BC7" w:rsidRDefault="00F3606D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Develop resources and programs to enhance our ability to be a workforce solution for Carle Health Locations. </w:t>
            </w:r>
          </w:p>
        </w:tc>
        <w:tc>
          <w:tcPr>
            <w:tcW w:w="3636" w:type="dxa"/>
            <w:vAlign w:val="center"/>
          </w:tcPr>
          <w:p w14:paraId="071670C6" w14:textId="3FD519F6" w:rsidR="00F3606D" w:rsidRPr="00AB71E3" w:rsidRDefault="00F3606D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>Achieve 60% retention of graduates within Carle Health</w:t>
            </w:r>
            <w:r>
              <w:rPr>
                <w:rFonts w:ascii="Calibri" w:eastAsia="Calibri" w:hAnsi="Calibri" w:cs="Times New Roman"/>
                <w:color w:val="141414" w:themeColor="text1"/>
              </w:rPr>
              <w:t xml:space="preserve"> by Q1 2027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>.</w:t>
            </w:r>
          </w:p>
        </w:tc>
        <w:tc>
          <w:tcPr>
            <w:tcW w:w="2304" w:type="dxa"/>
          </w:tcPr>
          <w:p w14:paraId="02F11C13" w14:textId="73ACBA99" w:rsidR="00F3606D" w:rsidRPr="00683D7C" w:rsidRDefault="00F3606D" w:rsidP="00D9343B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Miller</w:t>
            </w:r>
          </w:p>
        </w:tc>
      </w:tr>
      <w:tr w:rsidR="00F3606D" w:rsidRPr="00CF4346" w14:paraId="59B6ABB8" w14:textId="77777777" w:rsidTr="00EA4E8F">
        <w:tblPrEx>
          <w:tblCellMar>
            <w:left w:w="115" w:type="dxa"/>
            <w:right w:w="115" w:type="dxa"/>
          </w:tblCellMar>
        </w:tblPrEx>
        <w:trPr>
          <w:cantSplit/>
          <w:trHeight w:val="71"/>
        </w:trPr>
        <w:tc>
          <w:tcPr>
            <w:tcW w:w="2245" w:type="dxa"/>
            <w:vMerge w:val="restart"/>
            <w:vAlign w:val="center"/>
          </w:tcPr>
          <w:p w14:paraId="708D550D" w14:textId="77777777" w:rsidR="00F3606D" w:rsidRPr="004B1AE2" w:rsidRDefault="00F3606D" w:rsidP="00D9343B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 w:rsidRPr="004B1AE2">
              <w:rPr>
                <w:rFonts w:ascii="Calibri" w:eastAsia="Calibri" w:hAnsi="Calibri" w:cs="Times New Roman"/>
                <w:b/>
              </w:rPr>
              <w:t>Enhance linkage between Methodist College &amp; Carle Health</w:t>
            </w:r>
          </w:p>
        </w:tc>
        <w:tc>
          <w:tcPr>
            <w:tcW w:w="6354" w:type="dxa"/>
            <w:vAlign w:val="center"/>
          </w:tcPr>
          <w:p w14:paraId="7904D1F9" w14:textId="6A339551" w:rsidR="00F3606D" w:rsidRPr="002B5BC7" w:rsidRDefault="00F3606D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 xml:space="preserve">Develop a plan for growth of new academic programs based on clinical workforce needs and pathways within the Carle Health system. </w:t>
            </w:r>
          </w:p>
        </w:tc>
        <w:tc>
          <w:tcPr>
            <w:tcW w:w="3636" w:type="dxa"/>
            <w:vAlign w:val="center"/>
          </w:tcPr>
          <w:p w14:paraId="4DDD69FC" w14:textId="77777777" w:rsidR="00F3606D" w:rsidRPr="00AB71E3" w:rsidRDefault="00F3606D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Complete </w:t>
            </w:r>
            <w:r>
              <w:rPr>
                <w:rFonts w:ascii="Calibri" w:eastAsia="Calibri" w:hAnsi="Calibri" w:cs="Times New Roman"/>
                <w:color w:val="141414" w:themeColor="text1"/>
              </w:rPr>
              <w:t xml:space="preserve">new program 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>plan for Board review by Q3 2026.</w:t>
            </w:r>
          </w:p>
          <w:p w14:paraId="48F84035" w14:textId="57F42FDF" w:rsidR="00F3606D" w:rsidRPr="00AB71E3" w:rsidRDefault="00F3606D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</w:p>
        </w:tc>
        <w:tc>
          <w:tcPr>
            <w:tcW w:w="2304" w:type="dxa"/>
          </w:tcPr>
          <w:p w14:paraId="6EB09293" w14:textId="77777777" w:rsidR="00F3606D" w:rsidRDefault="00F3606D" w:rsidP="00D9343B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Banks</w:t>
            </w:r>
          </w:p>
          <w:p w14:paraId="06F413EE" w14:textId="77777777" w:rsidR="00F3606D" w:rsidRDefault="00F3606D" w:rsidP="00D9343B">
            <w:pPr>
              <w:rPr>
                <w:rFonts w:ascii="Calibri" w:eastAsia="Calibri" w:hAnsi="Calibri" w:cs="Times New Roman"/>
                <w:color w:val="141414" w:themeColor="text1"/>
              </w:rPr>
            </w:pPr>
          </w:p>
          <w:p w14:paraId="76C409BE" w14:textId="4237B892" w:rsidR="00F3606D" w:rsidRPr="00683D7C" w:rsidRDefault="00F3606D" w:rsidP="00D9343B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</w:p>
        </w:tc>
      </w:tr>
      <w:tr w:rsidR="00F3606D" w:rsidRPr="00CF4346" w14:paraId="31019ED7" w14:textId="77777777" w:rsidTr="00EA4E8F">
        <w:tblPrEx>
          <w:tblCellMar>
            <w:left w:w="115" w:type="dxa"/>
            <w:right w:w="115" w:type="dxa"/>
          </w:tblCellMar>
        </w:tblPrEx>
        <w:trPr>
          <w:cantSplit/>
          <w:trHeight w:val="490"/>
        </w:trPr>
        <w:tc>
          <w:tcPr>
            <w:tcW w:w="2245" w:type="dxa"/>
            <w:vMerge/>
            <w:vAlign w:val="center"/>
          </w:tcPr>
          <w:p w14:paraId="4FE688AF" w14:textId="77777777" w:rsidR="00F3606D" w:rsidRPr="004B1AE2" w:rsidRDefault="00F3606D" w:rsidP="00D9343B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54" w:type="dxa"/>
            <w:vAlign w:val="center"/>
          </w:tcPr>
          <w:p w14:paraId="5A168F6B" w14:textId="00A760EE" w:rsidR="00F3606D" w:rsidRPr="002B5BC7" w:rsidRDefault="00F3606D" w:rsidP="002B5BC7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2B5BC7">
              <w:rPr>
                <w:rFonts w:ascii="Calibri" w:eastAsia="Calibri" w:hAnsi="Calibri" w:cs="Times New Roman"/>
                <w:color w:val="141414" w:themeColor="text1"/>
              </w:rPr>
              <w:t>Develop a plan for geographical expansion of program offerings to the Carle Health footprint</w:t>
            </w:r>
          </w:p>
        </w:tc>
        <w:tc>
          <w:tcPr>
            <w:tcW w:w="3636" w:type="dxa"/>
            <w:vAlign w:val="center"/>
          </w:tcPr>
          <w:p w14:paraId="541F25E8" w14:textId="303E35B2" w:rsidR="00F3606D" w:rsidRPr="00554E3C" w:rsidRDefault="00F3606D" w:rsidP="00EA4E8F">
            <w:pPr>
              <w:rPr>
                <w:rFonts w:ascii="Calibri" w:eastAsia="Calibri" w:hAnsi="Calibri" w:cs="Times New Roman"/>
                <w:color w:val="141414" w:themeColor="text1"/>
              </w:rPr>
            </w:pPr>
            <w:r w:rsidRPr="00AB71E3">
              <w:rPr>
                <w:rFonts w:ascii="Calibri" w:eastAsia="Calibri" w:hAnsi="Calibri" w:cs="Times New Roman"/>
                <w:color w:val="141414" w:themeColor="text1"/>
              </w:rPr>
              <w:t xml:space="preserve">Complete </w:t>
            </w:r>
            <w:r>
              <w:rPr>
                <w:rFonts w:ascii="Calibri" w:eastAsia="Calibri" w:hAnsi="Calibri" w:cs="Times New Roman"/>
                <w:color w:val="141414" w:themeColor="text1"/>
              </w:rPr>
              <w:t xml:space="preserve">new campus </w:t>
            </w:r>
            <w:r w:rsidRPr="00AB71E3">
              <w:rPr>
                <w:rFonts w:ascii="Calibri" w:eastAsia="Calibri" w:hAnsi="Calibri" w:cs="Times New Roman"/>
                <w:color w:val="141414" w:themeColor="text1"/>
              </w:rPr>
              <w:t>plan for Board review by Q3 2026.</w:t>
            </w:r>
          </w:p>
        </w:tc>
        <w:tc>
          <w:tcPr>
            <w:tcW w:w="2304" w:type="dxa"/>
          </w:tcPr>
          <w:p w14:paraId="1581D629" w14:textId="5D9EC016" w:rsidR="00F3606D" w:rsidRPr="00683D7C" w:rsidRDefault="00F3606D" w:rsidP="00F3606D">
            <w:pPr>
              <w:jc w:val="center"/>
              <w:rPr>
                <w:rFonts w:ascii="Calibri" w:eastAsia="Calibri" w:hAnsi="Calibri" w:cs="Times New Roman"/>
                <w:color w:val="141414" w:themeColor="text1"/>
              </w:rPr>
            </w:pPr>
            <w:r>
              <w:rPr>
                <w:rFonts w:ascii="Calibri" w:eastAsia="Calibri" w:hAnsi="Calibri" w:cs="Times New Roman"/>
                <w:color w:val="141414" w:themeColor="text1"/>
              </w:rPr>
              <w:t>Banks</w:t>
            </w:r>
          </w:p>
        </w:tc>
      </w:tr>
      <w:bookmarkEnd w:id="0"/>
    </w:tbl>
    <w:p w14:paraId="17F3DE05" w14:textId="77777777" w:rsidR="00B71437" w:rsidRPr="00B42E83" w:rsidRDefault="00B71437" w:rsidP="007735F2">
      <w:pPr>
        <w:tabs>
          <w:tab w:val="left" w:pos="3120"/>
        </w:tabs>
      </w:pPr>
    </w:p>
    <w:sectPr w:rsidR="00B71437" w:rsidRPr="00B42E83" w:rsidSect="0076109E">
      <w:headerReference w:type="default" r:id="rId8"/>
      <w:footerReference w:type="default" r:id="rId9"/>
      <w:pgSz w:w="15840" w:h="12240" w:orient="landscape" w:code="1"/>
      <w:pgMar w:top="1728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FB86" w14:textId="77777777" w:rsidR="00FE1B60" w:rsidRDefault="00FE1B60" w:rsidP="00633E56">
      <w:r>
        <w:separator/>
      </w:r>
    </w:p>
  </w:endnote>
  <w:endnote w:type="continuationSeparator" w:id="0">
    <w:p w14:paraId="41EE09C4" w14:textId="77777777" w:rsidR="00FE1B60" w:rsidRDefault="00FE1B60" w:rsidP="0063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9211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9A207" w14:textId="77777777" w:rsidR="002F2CB1" w:rsidRDefault="002F2CB1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59C207" w14:textId="3323D9CB" w:rsidR="002F2CB1" w:rsidRDefault="002F2CB1" w:rsidP="006742FB">
    <w:pPr>
      <w:pStyle w:val="Footer"/>
      <w:tabs>
        <w:tab w:val="clear" w:pos="4680"/>
        <w:tab w:val="clear" w:pos="9360"/>
        <w:tab w:val="left" w:pos="120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F2CE" w14:textId="77777777" w:rsidR="00FE1B60" w:rsidRDefault="00FE1B60" w:rsidP="00633E56">
      <w:r>
        <w:separator/>
      </w:r>
    </w:p>
  </w:footnote>
  <w:footnote w:type="continuationSeparator" w:id="0">
    <w:p w14:paraId="0F4EAA48" w14:textId="77777777" w:rsidR="00FE1B60" w:rsidRDefault="00FE1B60" w:rsidP="0063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A47" w14:textId="585829E0" w:rsidR="0076109E" w:rsidRDefault="0076109E" w:rsidP="0076109E">
    <w:pPr>
      <w:pStyle w:val="Header"/>
      <w:tabs>
        <w:tab w:val="left" w:pos="5667"/>
      </w:tabs>
      <w:rPr>
        <w:b/>
        <w:sz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1EDDC28" wp14:editId="5823FE77">
          <wp:simplePos x="0" y="0"/>
          <wp:positionH relativeFrom="margin">
            <wp:align>center</wp:align>
          </wp:positionH>
          <wp:positionV relativeFrom="paragraph">
            <wp:posOffset>7832</wp:posOffset>
          </wp:positionV>
          <wp:extent cx="4648200" cy="454025"/>
          <wp:effectExtent l="0" t="0" r="0" b="3175"/>
          <wp:wrapSquare wrapText="bothSides"/>
          <wp:docPr id="1193361952" name="Picture 2">
            <a:extLst xmlns:a="http://schemas.openxmlformats.org/drawingml/2006/main">
              <a:ext uri="{FF2B5EF4-FFF2-40B4-BE49-F238E27FC236}">
                <a16:creationId xmlns:a16="http://schemas.microsoft.com/office/drawing/2014/main" id="{53A9E84B-8D04-EA42-87B7-98479389E4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53A9E84B-8D04-EA42-87B7-98479389E4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464820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BA3F8" w14:textId="561FD941" w:rsidR="0076109E" w:rsidRDefault="0076109E" w:rsidP="0076109E">
    <w:pPr>
      <w:pStyle w:val="Header"/>
      <w:tabs>
        <w:tab w:val="left" w:pos="5667"/>
      </w:tabs>
      <w:rPr>
        <w:b/>
        <w:sz w:val="36"/>
      </w:rPr>
    </w:pPr>
  </w:p>
  <w:p w14:paraId="4C611844" w14:textId="28BF2008" w:rsidR="0076109E" w:rsidRPr="001F2F6F" w:rsidRDefault="0076109E" w:rsidP="0076109E">
    <w:pPr>
      <w:pStyle w:val="Header"/>
      <w:jc w:val="center"/>
      <w:rPr>
        <w:b/>
        <w:sz w:val="36"/>
      </w:rPr>
    </w:pPr>
    <w:r>
      <w:rPr>
        <w:b/>
        <w:sz w:val="28"/>
      </w:rPr>
      <w:t>Strategic Plan: 2025</w:t>
    </w:r>
    <w:r w:rsidRPr="001A5840">
      <w:rPr>
        <w:b/>
        <w:sz w:val="28"/>
      </w:rPr>
      <w:t xml:space="preserve"> - 202</w:t>
    </w:r>
    <w:r>
      <w:rPr>
        <w:b/>
        <w:sz w:val="28"/>
      </w:rPr>
      <w:t>8</w:t>
    </w:r>
  </w:p>
  <w:p w14:paraId="6621C22E" w14:textId="43ECD3B3" w:rsidR="002F2CB1" w:rsidRPr="001F2F6F" w:rsidRDefault="002F2CB1" w:rsidP="0076109E">
    <w:pPr>
      <w:pStyle w:val="Header"/>
      <w:tabs>
        <w:tab w:val="left" w:pos="5667"/>
      </w:tabs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F79"/>
    <w:multiLevelType w:val="hybridMultilevel"/>
    <w:tmpl w:val="FA86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6B9"/>
    <w:multiLevelType w:val="hybridMultilevel"/>
    <w:tmpl w:val="91DA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3C9"/>
    <w:multiLevelType w:val="hybridMultilevel"/>
    <w:tmpl w:val="E878C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C28B3"/>
    <w:multiLevelType w:val="hybridMultilevel"/>
    <w:tmpl w:val="3814A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06950"/>
    <w:multiLevelType w:val="hybridMultilevel"/>
    <w:tmpl w:val="E8DC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838"/>
    <w:multiLevelType w:val="hybridMultilevel"/>
    <w:tmpl w:val="0746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D364B"/>
    <w:multiLevelType w:val="hybridMultilevel"/>
    <w:tmpl w:val="1786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841E0"/>
    <w:multiLevelType w:val="hybridMultilevel"/>
    <w:tmpl w:val="783AB29E"/>
    <w:lvl w:ilvl="0" w:tplc="F0AA6C1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141414" w:themeColor="text1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5EF0E1C"/>
    <w:multiLevelType w:val="hybridMultilevel"/>
    <w:tmpl w:val="F514C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85B5450"/>
    <w:multiLevelType w:val="hybridMultilevel"/>
    <w:tmpl w:val="993AD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A396A"/>
    <w:multiLevelType w:val="hybridMultilevel"/>
    <w:tmpl w:val="AB2A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10372"/>
    <w:multiLevelType w:val="hybridMultilevel"/>
    <w:tmpl w:val="C2385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A429F"/>
    <w:multiLevelType w:val="hybridMultilevel"/>
    <w:tmpl w:val="6BEE0A6A"/>
    <w:lvl w:ilvl="0" w:tplc="6E0E69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61010"/>
    <w:multiLevelType w:val="hybridMultilevel"/>
    <w:tmpl w:val="F7BA4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140E04"/>
    <w:multiLevelType w:val="hybridMultilevel"/>
    <w:tmpl w:val="87CAF104"/>
    <w:lvl w:ilvl="0" w:tplc="B314A56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42466DF"/>
    <w:multiLevelType w:val="hybridMultilevel"/>
    <w:tmpl w:val="2F1A79F2"/>
    <w:lvl w:ilvl="0" w:tplc="6E0E69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16" w15:restartNumberingAfterBreak="0">
    <w:nsid w:val="51474AA0"/>
    <w:multiLevelType w:val="hybridMultilevel"/>
    <w:tmpl w:val="4FB2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41838"/>
    <w:multiLevelType w:val="hybridMultilevel"/>
    <w:tmpl w:val="0B5AE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7F0230"/>
    <w:multiLevelType w:val="hybridMultilevel"/>
    <w:tmpl w:val="4FB430CC"/>
    <w:lvl w:ilvl="0" w:tplc="0409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604513AE"/>
    <w:multiLevelType w:val="hybridMultilevel"/>
    <w:tmpl w:val="6D3E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43318"/>
    <w:multiLevelType w:val="hybridMultilevel"/>
    <w:tmpl w:val="6214162E"/>
    <w:lvl w:ilvl="0" w:tplc="C87CE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1414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4D11AF"/>
    <w:multiLevelType w:val="hybridMultilevel"/>
    <w:tmpl w:val="28B61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585421">
    <w:abstractNumId w:val="18"/>
  </w:num>
  <w:num w:numId="2" w16cid:durableId="1825388936">
    <w:abstractNumId w:val="16"/>
  </w:num>
  <w:num w:numId="3" w16cid:durableId="1384333914">
    <w:abstractNumId w:val="12"/>
  </w:num>
  <w:num w:numId="4" w16cid:durableId="428965588">
    <w:abstractNumId w:val="15"/>
  </w:num>
  <w:num w:numId="5" w16cid:durableId="105589520">
    <w:abstractNumId w:val="7"/>
  </w:num>
  <w:num w:numId="6" w16cid:durableId="835346166">
    <w:abstractNumId w:val="8"/>
  </w:num>
  <w:num w:numId="7" w16cid:durableId="263810074">
    <w:abstractNumId w:val="14"/>
  </w:num>
  <w:num w:numId="8" w16cid:durableId="931427726">
    <w:abstractNumId w:val="9"/>
  </w:num>
  <w:num w:numId="9" w16cid:durableId="1737436698">
    <w:abstractNumId w:val="17"/>
  </w:num>
  <w:num w:numId="10" w16cid:durableId="867449416">
    <w:abstractNumId w:val="4"/>
  </w:num>
  <w:num w:numId="11" w16cid:durableId="1276910483">
    <w:abstractNumId w:val="0"/>
  </w:num>
  <w:num w:numId="12" w16cid:durableId="715543587">
    <w:abstractNumId w:val="5"/>
  </w:num>
  <w:num w:numId="13" w16cid:durableId="1168792337">
    <w:abstractNumId w:val="20"/>
  </w:num>
  <w:num w:numId="14" w16cid:durableId="356545398">
    <w:abstractNumId w:val="11"/>
  </w:num>
  <w:num w:numId="15" w16cid:durableId="1979187242">
    <w:abstractNumId w:val="2"/>
  </w:num>
  <w:num w:numId="16" w16cid:durableId="1859540478">
    <w:abstractNumId w:val="13"/>
  </w:num>
  <w:num w:numId="17" w16cid:durableId="2068071138">
    <w:abstractNumId w:val="3"/>
  </w:num>
  <w:num w:numId="18" w16cid:durableId="1065490713">
    <w:abstractNumId w:val="21"/>
  </w:num>
  <w:num w:numId="19" w16cid:durableId="925843122">
    <w:abstractNumId w:val="1"/>
  </w:num>
  <w:num w:numId="20" w16cid:durableId="1983584011">
    <w:abstractNumId w:val="10"/>
  </w:num>
  <w:num w:numId="21" w16cid:durableId="153838524">
    <w:abstractNumId w:val="19"/>
  </w:num>
  <w:num w:numId="22" w16cid:durableId="7179748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46"/>
    <w:rsid w:val="00004915"/>
    <w:rsid w:val="00007B69"/>
    <w:rsid w:val="00015395"/>
    <w:rsid w:val="000153D8"/>
    <w:rsid w:val="000239AF"/>
    <w:rsid w:val="00024CA8"/>
    <w:rsid w:val="00024D55"/>
    <w:rsid w:val="00026582"/>
    <w:rsid w:val="000334A2"/>
    <w:rsid w:val="00033D56"/>
    <w:rsid w:val="00034355"/>
    <w:rsid w:val="000355BB"/>
    <w:rsid w:val="00041A6C"/>
    <w:rsid w:val="00041C3B"/>
    <w:rsid w:val="000454E5"/>
    <w:rsid w:val="000464ED"/>
    <w:rsid w:val="00046E54"/>
    <w:rsid w:val="00051429"/>
    <w:rsid w:val="000530F3"/>
    <w:rsid w:val="00054097"/>
    <w:rsid w:val="000540A9"/>
    <w:rsid w:val="00055075"/>
    <w:rsid w:val="00055AE3"/>
    <w:rsid w:val="0005689F"/>
    <w:rsid w:val="00060C1A"/>
    <w:rsid w:val="000615E1"/>
    <w:rsid w:val="00062275"/>
    <w:rsid w:val="00062845"/>
    <w:rsid w:val="000848D3"/>
    <w:rsid w:val="0008630D"/>
    <w:rsid w:val="0008773B"/>
    <w:rsid w:val="000A5254"/>
    <w:rsid w:val="000A6634"/>
    <w:rsid w:val="000B1C5F"/>
    <w:rsid w:val="000C2693"/>
    <w:rsid w:val="000C4E65"/>
    <w:rsid w:val="000C59C8"/>
    <w:rsid w:val="000D44FC"/>
    <w:rsid w:val="000D5276"/>
    <w:rsid w:val="000D7967"/>
    <w:rsid w:val="000E176D"/>
    <w:rsid w:val="000E4CBD"/>
    <w:rsid w:val="000F09BD"/>
    <w:rsid w:val="000F2D26"/>
    <w:rsid w:val="000F6C15"/>
    <w:rsid w:val="000F7766"/>
    <w:rsid w:val="001023AF"/>
    <w:rsid w:val="00107928"/>
    <w:rsid w:val="001127B7"/>
    <w:rsid w:val="001154D6"/>
    <w:rsid w:val="00122619"/>
    <w:rsid w:val="001268D3"/>
    <w:rsid w:val="00126E1C"/>
    <w:rsid w:val="00131178"/>
    <w:rsid w:val="001374F7"/>
    <w:rsid w:val="00137872"/>
    <w:rsid w:val="001552BF"/>
    <w:rsid w:val="00161C02"/>
    <w:rsid w:val="00162DC4"/>
    <w:rsid w:val="001643DF"/>
    <w:rsid w:val="0016702C"/>
    <w:rsid w:val="00170707"/>
    <w:rsid w:val="0017543D"/>
    <w:rsid w:val="00180651"/>
    <w:rsid w:val="0018160F"/>
    <w:rsid w:val="001818D8"/>
    <w:rsid w:val="001824DE"/>
    <w:rsid w:val="00182F40"/>
    <w:rsid w:val="00185C74"/>
    <w:rsid w:val="00192AC0"/>
    <w:rsid w:val="001948CE"/>
    <w:rsid w:val="00196EAE"/>
    <w:rsid w:val="0019775C"/>
    <w:rsid w:val="00197A9C"/>
    <w:rsid w:val="001A23AF"/>
    <w:rsid w:val="001A5840"/>
    <w:rsid w:val="001A672B"/>
    <w:rsid w:val="001B21D0"/>
    <w:rsid w:val="001B26ED"/>
    <w:rsid w:val="001B4C47"/>
    <w:rsid w:val="001B6137"/>
    <w:rsid w:val="001C474C"/>
    <w:rsid w:val="001C497A"/>
    <w:rsid w:val="001C5E4E"/>
    <w:rsid w:val="001D1E6E"/>
    <w:rsid w:val="001D3341"/>
    <w:rsid w:val="001D4C7C"/>
    <w:rsid w:val="001D6EAC"/>
    <w:rsid w:val="001E7E4C"/>
    <w:rsid w:val="001F0B72"/>
    <w:rsid w:val="001F1BBA"/>
    <w:rsid w:val="001F2F6F"/>
    <w:rsid w:val="001F460A"/>
    <w:rsid w:val="001F4C66"/>
    <w:rsid w:val="00201CBC"/>
    <w:rsid w:val="00206B10"/>
    <w:rsid w:val="00207CF1"/>
    <w:rsid w:val="002132B7"/>
    <w:rsid w:val="00213DD5"/>
    <w:rsid w:val="00214AA4"/>
    <w:rsid w:val="0021698F"/>
    <w:rsid w:val="00220517"/>
    <w:rsid w:val="0022255D"/>
    <w:rsid w:val="002244C7"/>
    <w:rsid w:val="00234FF4"/>
    <w:rsid w:val="0023520B"/>
    <w:rsid w:val="002367CC"/>
    <w:rsid w:val="0024718F"/>
    <w:rsid w:val="00252E43"/>
    <w:rsid w:val="00254680"/>
    <w:rsid w:val="00263144"/>
    <w:rsid w:val="0026473E"/>
    <w:rsid w:val="00264E07"/>
    <w:rsid w:val="00273041"/>
    <w:rsid w:val="00273955"/>
    <w:rsid w:val="00276B6D"/>
    <w:rsid w:val="00283324"/>
    <w:rsid w:val="002A0882"/>
    <w:rsid w:val="002A0C2F"/>
    <w:rsid w:val="002A4D8F"/>
    <w:rsid w:val="002B54B2"/>
    <w:rsid w:val="002B5BC7"/>
    <w:rsid w:val="002B6AE7"/>
    <w:rsid w:val="002C6283"/>
    <w:rsid w:val="002C7681"/>
    <w:rsid w:val="002D1E3E"/>
    <w:rsid w:val="002D21A3"/>
    <w:rsid w:val="002D35A3"/>
    <w:rsid w:val="002D4037"/>
    <w:rsid w:val="002E0CD8"/>
    <w:rsid w:val="002E22D7"/>
    <w:rsid w:val="002E7D7C"/>
    <w:rsid w:val="002F037A"/>
    <w:rsid w:val="002F0511"/>
    <w:rsid w:val="002F1362"/>
    <w:rsid w:val="002F185B"/>
    <w:rsid w:val="002F2858"/>
    <w:rsid w:val="002F2CB1"/>
    <w:rsid w:val="00301E17"/>
    <w:rsid w:val="00302849"/>
    <w:rsid w:val="00311581"/>
    <w:rsid w:val="003147E4"/>
    <w:rsid w:val="00317ADC"/>
    <w:rsid w:val="003224B6"/>
    <w:rsid w:val="00323934"/>
    <w:rsid w:val="00324E78"/>
    <w:rsid w:val="00330A15"/>
    <w:rsid w:val="00343BB4"/>
    <w:rsid w:val="00344333"/>
    <w:rsid w:val="00345292"/>
    <w:rsid w:val="00350070"/>
    <w:rsid w:val="00351856"/>
    <w:rsid w:val="00351CCB"/>
    <w:rsid w:val="00354C52"/>
    <w:rsid w:val="00354D18"/>
    <w:rsid w:val="00357B88"/>
    <w:rsid w:val="00361665"/>
    <w:rsid w:val="0036230F"/>
    <w:rsid w:val="003632AC"/>
    <w:rsid w:val="003647DF"/>
    <w:rsid w:val="003732CD"/>
    <w:rsid w:val="00374135"/>
    <w:rsid w:val="00375785"/>
    <w:rsid w:val="00376929"/>
    <w:rsid w:val="00380191"/>
    <w:rsid w:val="00381D32"/>
    <w:rsid w:val="003A3231"/>
    <w:rsid w:val="003A49B3"/>
    <w:rsid w:val="003A5793"/>
    <w:rsid w:val="003A6DC8"/>
    <w:rsid w:val="003B2597"/>
    <w:rsid w:val="003B2635"/>
    <w:rsid w:val="003B69D9"/>
    <w:rsid w:val="003C02B6"/>
    <w:rsid w:val="003D211A"/>
    <w:rsid w:val="003E3251"/>
    <w:rsid w:val="003E35ED"/>
    <w:rsid w:val="003F60EE"/>
    <w:rsid w:val="00400477"/>
    <w:rsid w:val="00403DD3"/>
    <w:rsid w:val="0040590C"/>
    <w:rsid w:val="00414BAD"/>
    <w:rsid w:val="004166CB"/>
    <w:rsid w:val="004259A7"/>
    <w:rsid w:val="00425A33"/>
    <w:rsid w:val="00426C6E"/>
    <w:rsid w:val="00432C32"/>
    <w:rsid w:val="00433856"/>
    <w:rsid w:val="00433C3B"/>
    <w:rsid w:val="00437C8A"/>
    <w:rsid w:val="00447A93"/>
    <w:rsid w:val="00450222"/>
    <w:rsid w:val="0045315D"/>
    <w:rsid w:val="004634CD"/>
    <w:rsid w:val="004635D0"/>
    <w:rsid w:val="00466C9D"/>
    <w:rsid w:val="00467B4D"/>
    <w:rsid w:val="00476951"/>
    <w:rsid w:val="004814F5"/>
    <w:rsid w:val="00483128"/>
    <w:rsid w:val="00483435"/>
    <w:rsid w:val="004919BE"/>
    <w:rsid w:val="00496493"/>
    <w:rsid w:val="00497CF7"/>
    <w:rsid w:val="004B1464"/>
    <w:rsid w:val="004B1AE2"/>
    <w:rsid w:val="004B3833"/>
    <w:rsid w:val="004B3D50"/>
    <w:rsid w:val="004B6A38"/>
    <w:rsid w:val="004B74A3"/>
    <w:rsid w:val="004C61F8"/>
    <w:rsid w:val="004C6717"/>
    <w:rsid w:val="004C766E"/>
    <w:rsid w:val="004D1A6C"/>
    <w:rsid w:val="004D518F"/>
    <w:rsid w:val="004D644A"/>
    <w:rsid w:val="004D6CBA"/>
    <w:rsid w:val="004E13F1"/>
    <w:rsid w:val="004E1E8F"/>
    <w:rsid w:val="004E2F59"/>
    <w:rsid w:val="004E3316"/>
    <w:rsid w:val="004E5272"/>
    <w:rsid w:val="004F0EAC"/>
    <w:rsid w:val="004F34DD"/>
    <w:rsid w:val="004F53F6"/>
    <w:rsid w:val="004F6155"/>
    <w:rsid w:val="005002AE"/>
    <w:rsid w:val="005015BC"/>
    <w:rsid w:val="00503F4E"/>
    <w:rsid w:val="00504359"/>
    <w:rsid w:val="00505A6A"/>
    <w:rsid w:val="00505CB0"/>
    <w:rsid w:val="005127DB"/>
    <w:rsid w:val="005205D6"/>
    <w:rsid w:val="00522571"/>
    <w:rsid w:val="005271F9"/>
    <w:rsid w:val="0053076C"/>
    <w:rsid w:val="005341E3"/>
    <w:rsid w:val="00535D57"/>
    <w:rsid w:val="00537BF4"/>
    <w:rsid w:val="0054035A"/>
    <w:rsid w:val="00540E85"/>
    <w:rsid w:val="0054461E"/>
    <w:rsid w:val="00547F1F"/>
    <w:rsid w:val="00554E3C"/>
    <w:rsid w:val="00556EAA"/>
    <w:rsid w:val="0055713A"/>
    <w:rsid w:val="00557E43"/>
    <w:rsid w:val="00566481"/>
    <w:rsid w:val="0056670F"/>
    <w:rsid w:val="005744D4"/>
    <w:rsid w:val="005760F8"/>
    <w:rsid w:val="00580692"/>
    <w:rsid w:val="00583EAD"/>
    <w:rsid w:val="0058683A"/>
    <w:rsid w:val="005872DD"/>
    <w:rsid w:val="005A1311"/>
    <w:rsid w:val="005A19A0"/>
    <w:rsid w:val="005A3FF3"/>
    <w:rsid w:val="005A505E"/>
    <w:rsid w:val="005B0945"/>
    <w:rsid w:val="005B1B30"/>
    <w:rsid w:val="005C38F5"/>
    <w:rsid w:val="005C4A08"/>
    <w:rsid w:val="005C57C8"/>
    <w:rsid w:val="005C6983"/>
    <w:rsid w:val="005D127B"/>
    <w:rsid w:val="005D54D2"/>
    <w:rsid w:val="005D70CB"/>
    <w:rsid w:val="005E4B4A"/>
    <w:rsid w:val="005E7F75"/>
    <w:rsid w:val="005F23E7"/>
    <w:rsid w:val="005F4439"/>
    <w:rsid w:val="005F5758"/>
    <w:rsid w:val="00603380"/>
    <w:rsid w:val="00607627"/>
    <w:rsid w:val="00611550"/>
    <w:rsid w:val="00612BD9"/>
    <w:rsid w:val="00613879"/>
    <w:rsid w:val="0061464A"/>
    <w:rsid w:val="006160E0"/>
    <w:rsid w:val="00617D92"/>
    <w:rsid w:val="00621379"/>
    <w:rsid w:val="00622A00"/>
    <w:rsid w:val="00622DDD"/>
    <w:rsid w:val="00623B50"/>
    <w:rsid w:val="0062436B"/>
    <w:rsid w:val="006270A4"/>
    <w:rsid w:val="00633E56"/>
    <w:rsid w:val="006429E0"/>
    <w:rsid w:val="00644A01"/>
    <w:rsid w:val="00647E61"/>
    <w:rsid w:val="00657F81"/>
    <w:rsid w:val="00664B9E"/>
    <w:rsid w:val="006675A3"/>
    <w:rsid w:val="00667ECE"/>
    <w:rsid w:val="006742FB"/>
    <w:rsid w:val="00683D7C"/>
    <w:rsid w:val="00683FBF"/>
    <w:rsid w:val="00690B65"/>
    <w:rsid w:val="006921EC"/>
    <w:rsid w:val="00692DA4"/>
    <w:rsid w:val="006959FB"/>
    <w:rsid w:val="00696401"/>
    <w:rsid w:val="006A254C"/>
    <w:rsid w:val="006A3EAF"/>
    <w:rsid w:val="006A5420"/>
    <w:rsid w:val="006B44AD"/>
    <w:rsid w:val="006B4CC3"/>
    <w:rsid w:val="006B4E4E"/>
    <w:rsid w:val="006C15C2"/>
    <w:rsid w:val="006C739B"/>
    <w:rsid w:val="006D3553"/>
    <w:rsid w:val="006E79E9"/>
    <w:rsid w:val="006F0218"/>
    <w:rsid w:val="006F54D6"/>
    <w:rsid w:val="006F58AB"/>
    <w:rsid w:val="006F793F"/>
    <w:rsid w:val="00702244"/>
    <w:rsid w:val="00707610"/>
    <w:rsid w:val="007079F9"/>
    <w:rsid w:val="00712F46"/>
    <w:rsid w:val="00714A98"/>
    <w:rsid w:val="0071737F"/>
    <w:rsid w:val="0072760E"/>
    <w:rsid w:val="007313CB"/>
    <w:rsid w:val="007325E9"/>
    <w:rsid w:val="00735F0B"/>
    <w:rsid w:val="00742D92"/>
    <w:rsid w:val="00747AC3"/>
    <w:rsid w:val="0075133D"/>
    <w:rsid w:val="007515B7"/>
    <w:rsid w:val="007536E0"/>
    <w:rsid w:val="0076109E"/>
    <w:rsid w:val="007615B1"/>
    <w:rsid w:val="007727AB"/>
    <w:rsid w:val="00772AB0"/>
    <w:rsid w:val="00773513"/>
    <w:rsid w:val="007735F2"/>
    <w:rsid w:val="00781DB8"/>
    <w:rsid w:val="0078328D"/>
    <w:rsid w:val="0079268A"/>
    <w:rsid w:val="00792D42"/>
    <w:rsid w:val="00796776"/>
    <w:rsid w:val="007A332E"/>
    <w:rsid w:val="007A4A49"/>
    <w:rsid w:val="007A5168"/>
    <w:rsid w:val="007A7877"/>
    <w:rsid w:val="007B0580"/>
    <w:rsid w:val="007B6396"/>
    <w:rsid w:val="007B70EC"/>
    <w:rsid w:val="007B7E85"/>
    <w:rsid w:val="007C59FE"/>
    <w:rsid w:val="007C7DEE"/>
    <w:rsid w:val="007E16AC"/>
    <w:rsid w:val="007E28B5"/>
    <w:rsid w:val="007F5DBC"/>
    <w:rsid w:val="00816F7E"/>
    <w:rsid w:val="00820227"/>
    <w:rsid w:val="00820AF1"/>
    <w:rsid w:val="00821E47"/>
    <w:rsid w:val="00823298"/>
    <w:rsid w:val="00830164"/>
    <w:rsid w:val="00830684"/>
    <w:rsid w:val="008309E3"/>
    <w:rsid w:val="00830C57"/>
    <w:rsid w:val="0083321B"/>
    <w:rsid w:val="008422E3"/>
    <w:rsid w:val="00851575"/>
    <w:rsid w:val="00852BCA"/>
    <w:rsid w:val="00857248"/>
    <w:rsid w:val="00860E0A"/>
    <w:rsid w:val="00863311"/>
    <w:rsid w:val="00864823"/>
    <w:rsid w:val="00867A12"/>
    <w:rsid w:val="00871DE5"/>
    <w:rsid w:val="00872572"/>
    <w:rsid w:val="00872CA9"/>
    <w:rsid w:val="008830DA"/>
    <w:rsid w:val="00883960"/>
    <w:rsid w:val="00885E49"/>
    <w:rsid w:val="00887847"/>
    <w:rsid w:val="00890373"/>
    <w:rsid w:val="00890D2F"/>
    <w:rsid w:val="0089320C"/>
    <w:rsid w:val="00897504"/>
    <w:rsid w:val="008A5563"/>
    <w:rsid w:val="008A5DF2"/>
    <w:rsid w:val="008A7E44"/>
    <w:rsid w:val="008B30A6"/>
    <w:rsid w:val="008B35A0"/>
    <w:rsid w:val="008B5C71"/>
    <w:rsid w:val="008C13CC"/>
    <w:rsid w:val="008C6112"/>
    <w:rsid w:val="008C6AF8"/>
    <w:rsid w:val="008D2829"/>
    <w:rsid w:val="008D383E"/>
    <w:rsid w:val="008E1B76"/>
    <w:rsid w:val="008E1CDE"/>
    <w:rsid w:val="008E3CDF"/>
    <w:rsid w:val="008E69EA"/>
    <w:rsid w:val="00901047"/>
    <w:rsid w:val="009027F3"/>
    <w:rsid w:val="00902AF5"/>
    <w:rsid w:val="009036DE"/>
    <w:rsid w:val="009132B9"/>
    <w:rsid w:val="009138B4"/>
    <w:rsid w:val="00913A5B"/>
    <w:rsid w:val="00922D70"/>
    <w:rsid w:val="00930FD2"/>
    <w:rsid w:val="00936E21"/>
    <w:rsid w:val="00943ED4"/>
    <w:rsid w:val="00947FB0"/>
    <w:rsid w:val="00950767"/>
    <w:rsid w:val="00957FE8"/>
    <w:rsid w:val="00962AC2"/>
    <w:rsid w:val="00963DB1"/>
    <w:rsid w:val="00963EF2"/>
    <w:rsid w:val="009764AF"/>
    <w:rsid w:val="00982D7A"/>
    <w:rsid w:val="009854ED"/>
    <w:rsid w:val="00987C0E"/>
    <w:rsid w:val="0099140F"/>
    <w:rsid w:val="0099528F"/>
    <w:rsid w:val="009A07E6"/>
    <w:rsid w:val="009A20C5"/>
    <w:rsid w:val="009A58A8"/>
    <w:rsid w:val="009A7F7F"/>
    <w:rsid w:val="009B0406"/>
    <w:rsid w:val="009B0814"/>
    <w:rsid w:val="009C1E73"/>
    <w:rsid w:val="009C4882"/>
    <w:rsid w:val="009D05EE"/>
    <w:rsid w:val="009D2B60"/>
    <w:rsid w:val="009D7217"/>
    <w:rsid w:val="009E47DC"/>
    <w:rsid w:val="009F2710"/>
    <w:rsid w:val="009F293E"/>
    <w:rsid w:val="00A05498"/>
    <w:rsid w:val="00A05906"/>
    <w:rsid w:val="00A0601A"/>
    <w:rsid w:val="00A0659D"/>
    <w:rsid w:val="00A10083"/>
    <w:rsid w:val="00A10900"/>
    <w:rsid w:val="00A147F0"/>
    <w:rsid w:val="00A16142"/>
    <w:rsid w:val="00A163BF"/>
    <w:rsid w:val="00A17736"/>
    <w:rsid w:val="00A17A17"/>
    <w:rsid w:val="00A22131"/>
    <w:rsid w:val="00A22DC3"/>
    <w:rsid w:val="00A23128"/>
    <w:rsid w:val="00A265A9"/>
    <w:rsid w:val="00A32EC9"/>
    <w:rsid w:val="00A33889"/>
    <w:rsid w:val="00A33D34"/>
    <w:rsid w:val="00A359D3"/>
    <w:rsid w:val="00A526C5"/>
    <w:rsid w:val="00A55E50"/>
    <w:rsid w:val="00A65AD9"/>
    <w:rsid w:val="00A66306"/>
    <w:rsid w:val="00A67450"/>
    <w:rsid w:val="00A67A1D"/>
    <w:rsid w:val="00A70E06"/>
    <w:rsid w:val="00A711F7"/>
    <w:rsid w:val="00A72E5F"/>
    <w:rsid w:val="00A83727"/>
    <w:rsid w:val="00A83BA8"/>
    <w:rsid w:val="00A905E2"/>
    <w:rsid w:val="00A909E3"/>
    <w:rsid w:val="00A926AA"/>
    <w:rsid w:val="00AA22B8"/>
    <w:rsid w:val="00AA639C"/>
    <w:rsid w:val="00AA7931"/>
    <w:rsid w:val="00AB1818"/>
    <w:rsid w:val="00AB3A47"/>
    <w:rsid w:val="00AB650B"/>
    <w:rsid w:val="00AB70F0"/>
    <w:rsid w:val="00AB71E3"/>
    <w:rsid w:val="00AC2573"/>
    <w:rsid w:val="00AC7B13"/>
    <w:rsid w:val="00AD0579"/>
    <w:rsid w:val="00AD0FCC"/>
    <w:rsid w:val="00AD30AB"/>
    <w:rsid w:val="00AD480F"/>
    <w:rsid w:val="00AD5A70"/>
    <w:rsid w:val="00AE0A8B"/>
    <w:rsid w:val="00AE287C"/>
    <w:rsid w:val="00AE648A"/>
    <w:rsid w:val="00AF20DF"/>
    <w:rsid w:val="00AF2729"/>
    <w:rsid w:val="00AF44C6"/>
    <w:rsid w:val="00B0015F"/>
    <w:rsid w:val="00B00F7F"/>
    <w:rsid w:val="00B040EB"/>
    <w:rsid w:val="00B05E39"/>
    <w:rsid w:val="00B10646"/>
    <w:rsid w:val="00B11C29"/>
    <w:rsid w:val="00B174FC"/>
    <w:rsid w:val="00B2162A"/>
    <w:rsid w:val="00B27467"/>
    <w:rsid w:val="00B30C8B"/>
    <w:rsid w:val="00B340D0"/>
    <w:rsid w:val="00B362F1"/>
    <w:rsid w:val="00B37EB8"/>
    <w:rsid w:val="00B4136D"/>
    <w:rsid w:val="00B42E83"/>
    <w:rsid w:val="00B43A6B"/>
    <w:rsid w:val="00B43E05"/>
    <w:rsid w:val="00B44672"/>
    <w:rsid w:val="00B560E0"/>
    <w:rsid w:val="00B57F62"/>
    <w:rsid w:val="00B6118B"/>
    <w:rsid w:val="00B624EB"/>
    <w:rsid w:val="00B62675"/>
    <w:rsid w:val="00B64A99"/>
    <w:rsid w:val="00B7037B"/>
    <w:rsid w:val="00B71437"/>
    <w:rsid w:val="00B72B39"/>
    <w:rsid w:val="00B72F92"/>
    <w:rsid w:val="00B755A4"/>
    <w:rsid w:val="00B76635"/>
    <w:rsid w:val="00B80AAA"/>
    <w:rsid w:val="00B81614"/>
    <w:rsid w:val="00B90E30"/>
    <w:rsid w:val="00B90F05"/>
    <w:rsid w:val="00B918BA"/>
    <w:rsid w:val="00B94791"/>
    <w:rsid w:val="00B954C9"/>
    <w:rsid w:val="00B96B65"/>
    <w:rsid w:val="00B96BCD"/>
    <w:rsid w:val="00BA4A39"/>
    <w:rsid w:val="00BA7C8E"/>
    <w:rsid w:val="00BB0543"/>
    <w:rsid w:val="00BB205D"/>
    <w:rsid w:val="00BB2237"/>
    <w:rsid w:val="00BC5196"/>
    <w:rsid w:val="00BC632E"/>
    <w:rsid w:val="00BC63E7"/>
    <w:rsid w:val="00BC6810"/>
    <w:rsid w:val="00BD0D45"/>
    <w:rsid w:val="00BD109B"/>
    <w:rsid w:val="00BD5CC3"/>
    <w:rsid w:val="00BE4157"/>
    <w:rsid w:val="00BE545A"/>
    <w:rsid w:val="00BE6149"/>
    <w:rsid w:val="00BE79DE"/>
    <w:rsid w:val="00BF1F95"/>
    <w:rsid w:val="00BF2261"/>
    <w:rsid w:val="00BF786A"/>
    <w:rsid w:val="00C035EC"/>
    <w:rsid w:val="00C03A17"/>
    <w:rsid w:val="00C0604A"/>
    <w:rsid w:val="00C10ABB"/>
    <w:rsid w:val="00C118FD"/>
    <w:rsid w:val="00C20B10"/>
    <w:rsid w:val="00C2641E"/>
    <w:rsid w:val="00C26DDC"/>
    <w:rsid w:val="00C3101B"/>
    <w:rsid w:val="00C321B3"/>
    <w:rsid w:val="00C40849"/>
    <w:rsid w:val="00C41A64"/>
    <w:rsid w:val="00C44311"/>
    <w:rsid w:val="00C4702D"/>
    <w:rsid w:val="00C47574"/>
    <w:rsid w:val="00C51D26"/>
    <w:rsid w:val="00C51FE9"/>
    <w:rsid w:val="00C63CD0"/>
    <w:rsid w:val="00C6453A"/>
    <w:rsid w:val="00C6587F"/>
    <w:rsid w:val="00C700DC"/>
    <w:rsid w:val="00C80750"/>
    <w:rsid w:val="00C822E9"/>
    <w:rsid w:val="00C8791E"/>
    <w:rsid w:val="00C91339"/>
    <w:rsid w:val="00C9285F"/>
    <w:rsid w:val="00C96B41"/>
    <w:rsid w:val="00CA4ECF"/>
    <w:rsid w:val="00CA6820"/>
    <w:rsid w:val="00CB623E"/>
    <w:rsid w:val="00CC600E"/>
    <w:rsid w:val="00CD0486"/>
    <w:rsid w:val="00CD498E"/>
    <w:rsid w:val="00CE0C31"/>
    <w:rsid w:val="00CE102B"/>
    <w:rsid w:val="00CE21E3"/>
    <w:rsid w:val="00CF4346"/>
    <w:rsid w:val="00CF672C"/>
    <w:rsid w:val="00D01818"/>
    <w:rsid w:val="00D0283B"/>
    <w:rsid w:val="00D04162"/>
    <w:rsid w:val="00D0761C"/>
    <w:rsid w:val="00D11045"/>
    <w:rsid w:val="00D14812"/>
    <w:rsid w:val="00D16827"/>
    <w:rsid w:val="00D20A3A"/>
    <w:rsid w:val="00D2308C"/>
    <w:rsid w:val="00D30E44"/>
    <w:rsid w:val="00D340AE"/>
    <w:rsid w:val="00D340B3"/>
    <w:rsid w:val="00D34A98"/>
    <w:rsid w:val="00D368A9"/>
    <w:rsid w:val="00D37C32"/>
    <w:rsid w:val="00D42EDB"/>
    <w:rsid w:val="00D43F5D"/>
    <w:rsid w:val="00D4402A"/>
    <w:rsid w:val="00D44FCA"/>
    <w:rsid w:val="00D45413"/>
    <w:rsid w:val="00D50593"/>
    <w:rsid w:val="00D51912"/>
    <w:rsid w:val="00D52D36"/>
    <w:rsid w:val="00D53C29"/>
    <w:rsid w:val="00D627E1"/>
    <w:rsid w:val="00D66B36"/>
    <w:rsid w:val="00D7018C"/>
    <w:rsid w:val="00D7036D"/>
    <w:rsid w:val="00D735BA"/>
    <w:rsid w:val="00D7505B"/>
    <w:rsid w:val="00D75BBE"/>
    <w:rsid w:val="00D77BDF"/>
    <w:rsid w:val="00D82D1F"/>
    <w:rsid w:val="00D877F5"/>
    <w:rsid w:val="00D87DB5"/>
    <w:rsid w:val="00D915D3"/>
    <w:rsid w:val="00D924DB"/>
    <w:rsid w:val="00D9313E"/>
    <w:rsid w:val="00D94AAF"/>
    <w:rsid w:val="00DA3B50"/>
    <w:rsid w:val="00DA74B9"/>
    <w:rsid w:val="00DB08AD"/>
    <w:rsid w:val="00DB16D4"/>
    <w:rsid w:val="00DB2147"/>
    <w:rsid w:val="00DB6976"/>
    <w:rsid w:val="00DB6C78"/>
    <w:rsid w:val="00DB6D40"/>
    <w:rsid w:val="00DB7AE9"/>
    <w:rsid w:val="00DC1C0C"/>
    <w:rsid w:val="00DC2E62"/>
    <w:rsid w:val="00DC365D"/>
    <w:rsid w:val="00DC48B1"/>
    <w:rsid w:val="00DC695C"/>
    <w:rsid w:val="00DD1DE2"/>
    <w:rsid w:val="00DD326E"/>
    <w:rsid w:val="00DD3973"/>
    <w:rsid w:val="00DD6916"/>
    <w:rsid w:val="00DE3344"/>
    <w:rsid w:val="00DF21D3"/>
    <w:rsid w:val="00DF285C"/>
    <w:rsid w:val="00DF30C6"/>
    <w:rsid w:val="00E02F6A"/>
    <w:rsid w:val="00E03717"/>
    <w:rsid w:val="00E10C74"/>
    <w:rsid w:val="00E1304C"/>
    <w:rsid w:val="00E138CF"/>
    <w:rsid w:val="00E13C4F"/>
    <w:rsid w:val="00E171CD"/>
    <w:rsid w:val="00E17D45"/>
    <w:rsid w:val="00E23B71"/>
    <w:rsid w:val="00E24A44"/>
    <w:rsid w:val="00E3010D"/>
    <w:rsid w:val="00E310D9"/>
    <w:rsid w:val="00E33BE6"/>
    <w:rsid w:val="00E43278"/>
    <w:rsid w:val="00E4657F"/>
    <w:rsid w:val="00E5031B"/>
    <w:rsid w:val="00E50993"/>
    <w:rsid w:val="00E55BD4"/>
    <w:rsid w:val="00E575A8"/>
    <w:rsid w:val="00E611AF"/>
    <w:rsid w:val="00E62C6F"/>
    <w:rsid w:val="00E64F2E"/>
    <w:rsid w:val="00E664C8"/>
    <w:rsid w:val="00E76565"/>
    <w:rsid w:val="00E928B0"/>
    <w:rsid w:val="00E928E8"/>
    <w:rsid w:val="00E95A30"/>
    <w:rsid w:val="00EA243A"/>
    <w:rsid w:val="00EA2EDA"/>
    <w:rsid w:val="00EA4E8F"/>
    <w:rsid w:val="00EA5502"/>
    <w:rsid w:val="00EB70D8"/>
    <w:rsid w:val="00EC2813"/>
    <w:rsid w:val="00ED2A00"/>
    <w:rsid w:val="00ED4329"/>
    <w:rsid w:val="00ED456A"/>
    <w:rsid w:val="00ED4DE8"/>
    <w:rsid w:val="00ED5D46"/>
    <w:rsid w:val="00EE1DB4"/>
    <w:rsid w:val="00EE2160"/>
    <w:rsid w:val="00EE3B7E"/>
    <w:rsid w:val="00EF0A3F"/>
    <w:rsid w:val="00EF0D94"/>
    <w:rsid w:val="00EF29B6"/>
    <w:rsid w:val="00EF345B"/>
    <w:rsid w:val="00F04811"/>
    <w:rsid w:val="00F105D6"/>
    <w:rsid w:val="00F127EB"/>
    <w:rsid w:val="00F250FF"/>
    <w:rsid w:val="00F3164E"/>
    <w:rsid w:val="00F33CB6"/>
    <w:rsid w:val="00F34E0F"/>
    <w:rsid w:val="00F3606D"/>
    <w:rsid w:val="00F52621"/>
    <w:rsid w:val="00F542A7"/>
    <w:rsid w:val="00F5516B"/>
    <w:rsid w:val="00F62AE3"/>
    <w:rsid w:val="00F66E0C"/>
    <w:rsid w:val="00F73D43"/>
    <w:rsid w:val="00F74BF9"/>
    <w:rsid w:val="00F75A0B"/>
    <w:rsid w:val="00F873E6"/>
    <w:rsid w:val="00F95826"/>
    <w:rsid w:val="00F97F78"/>
    <w:rsid w:val="00FA1216"/>
    <w:rsid w:val="00FA230B"/>
    <w:rsid w:val="00FD08F5"/>
    <w:rsid w:val="00FD0B32"/>
    <w:rsid w:val="00FD4510"/>
    <w:rsid w:val="00FE04CB"/>
    <w:rsid w:val="00FE1B60"/>
    <w:rsid w:val="00FE30C8"/>
    <w:rsid w:val="00FE4960"/>
    <w:rsid w:val="00FE6753"/>
    <w:rsid w:val="00FE6C7D"/>
    <w:rsid w:val="00FF1A42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5441E"/>
  <w15:chartTrackingRefBased/>
  <w15:docId w15:val="{9015155B-2E4D-4001-A4C7-D3CF1C7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F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50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A2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E56"/>
  </w:style>
  <w:style w:type="paragraph" w:styleId="Footer">
    <w:name w:val="footer"/>
    <w:basedOn w:val="Normal"/>
    <w:link w:val="FooterChar"/>
    <w:uiPriority w:val="99"/>
    <w:unhideWhenUsed/>
    <w:rsid w:val="00633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E56"/>
  </w:style>
  <w:style w:type="paragraph" w:styleId="BalloonText">
    <w:name w:val="Balloon Text"/>
    <w:basedOn w:val="Normal"/>
    <w:link w:val="BalloonTextChar"/>
    <w:uiPriority w:val="99"/>
    <w:semiHidden/>
    <w:unhideWhenUsed/>
    <w:rsid w:val="00857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0AB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9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33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383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6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5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0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4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6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4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6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8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368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36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4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2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53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7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3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41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0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ustom 1">
      <a:dk1>
        <a:srgbClr val="141414"/>
      </a:dk1>
      <a:lt1>
        <a:sysClr val="window" lastClr="FFFFFF"/>
      </a:lt1>
      <a:dk2>
        <a:srgbClr val="4B5050"/>
      </a:dk2>
      <a:lt2>
        <a:srgbClr val="FAFAFA"/>
      </a:lt2>
      <a:accent1>
        <a:srgbClr val="C22032"/>
      </a:accent1>
      <a:accent2>
        <a:srgbClr val="56565A"/>
      </a:accent2>
      <a:accent3>
        <a:srgbClr val="A1CFC8"/>
      </a:accent3>
      <a:accent4>
        <a:srgbClr val="003E51"/>
      </a:accent4>
      <a:accent5>
        <a:srgbClr val="DBDBD9"/>
      </a:accent5>
      <a:accent6>
        <a:srgbClr val="A53995"/>
      </a:accent6>
      <a:hlink>
        <a:srgbClr val="3AB0C8"/>
      </a:hlink>
      <a:folHlink>
        <a:srgbClr val="96C93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6935FD87-DBFA-4F23-9F31-7E0BC9A5F7AB}" vid="{0843B293-66BD-4F0F-A169-F6B1D974BD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128D-42EF-4AC8-8748-0CA42CFF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5630</TotalTime>
  <Pages>1</Pages>
  <Words>590</Words>
  <Characters>3650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 Foundation Hospital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Jeffrey.Varney</dc:creator>
  <cp:keywords/>
  <dc:description/>
  <cp:lastModifiedBy>Kayla.Banks</cp:lastModifiedBy>
  <cp:revision>22</cp:revision>
  <cp:lastPrinted>2025-03-10T17:54:00Z</cp:lastPrinted>
  <dcterms:created xsi:type="dcterms:W3CDTF">2025-03-27T20:07:00Z</dcterms:created>
  <dcterms:modified xsi:type="dcterms:W3CDTF">2026-07-22T19:51:00Z</dcterms:modified>
</cp:coreProperties>
</file>